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B08" w:rsidRDefault="00692B08" w:rsidP="00692B0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  <w:lang w:eastAsia="pt-BR"/>
        </w:rPr>
        <w:drawing>
          <wp:anchor distT="0" distB="0" distL="114300" distR="114300" simplePos="0" relativeHeight="251659264" behindDoc="0" locked="0" layoutInCell="1" allowOverlap="1" wp14:anchorId="69C8B195" wp14:editId="53518EE6">
            <wp:simplePos x="0" y="0"/>
            <wp:positionH relativeFrom="column">
              <wp:posOffset>1371600</wp:posOffset>
            </wp:positionH>
            <wp:positionV relativeFrom="paragraph">
              <wp:posOffset>114300</wp:posOffset>
            </wp:positionV>
            <wp:extent cx="2857500" cy="800100"/>
            <wp:effectExtent l="0" t="0" r="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92B08" w:rsidRDefault="00692B08" w:rsidP="00692B08">
      <w:pPr>
        <w:jc w:val="center"/>
        <w:rPr>
          <w:rFonts w:ascii="Arial" w:hAnsi="Arial" w:cs="Arial"/>
          <w:b/>
          <w:sz w:val="32"/>
          <w:szCs w:val="32"/>
        </w:rPr>
      </w:pPr>
    </w:p>
    <w:p w:rsidR="00692B08" w:rsidRPr="00415EBC" w:rsidRDefault="00692B08" w:rsidP="00692B08">
      <w:pPr>
        <w:jc w:val="center"/>
        <w:rPr>
          <w:rFonts w:ascii="Arial" w:hAnsi="Arial" w:cs="Arial"/>
          <w:b/>
          <w:sz w:val="32"/>
          <w:szCs w:val="32"/>
        </w:rPr>
      </w:pPr>
    </w:p>
    <w:p w:rsidR="00692B08" w:rsidRPr="00050220" w:rsidRDefault="00692B08" w:rsidP="00692B0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E3EB5D" wp14:editId="14C93883">
                <wp:simplePos x="0" y="0"/>
                <wp:positionH relativeFrom="column">
                  <wp:posOffset>0</wp:posOffset>
                </wp:positionH>
                <wp:positionV relativeFrom="paragraph">
                  <wp:posOffset>45720</wp:posOffset>
                </wp:positionV>
                <wp:extent cx="5715000" cy="0"/>
                <wp:effectExtent l="0" t="19050" r="19050" b="38100"/>
                <wp:wrapNone/>
                <wp:docPr id="2" name="Conector re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333399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6pt" to="45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" strokecolor="#339" strokeweight="4.5pt"/>
            </w:pict>
          </mc:Fallback>
        </mc:AlternateContent>
      </w:r>
    </w:p>
    <w:p w:rsidR="00692B08" w:rsidRDefault="00692B08" w:rsidP="00692B08">
      <w:pPr>
        <w:spacing w:line="240" w:lineRule="auto"/>
        <w:jc w:val="center"/>
        <w:rPr>
          <w:rFonts w:ascii="Arial" w:hAnsi="Arial" w:cs="Arial"/>
          <w:b/>
        </w:rPr>
      </w:pPr>
    </w:p>
    <w:p w:rsidR="00692B08" w:rsidRDefault="00692B08" w:rsidP="00692B08">
      <w:pPr>
        <w:spacing w:line="240" w:lineRule="auto"/>
        <w:jc w:val="center"/>
        <w:rPr>
          <w:rFonts w:ascii="Arial" w:hAnsi="Arial" w:cs="Arial"/>
          <w:b/>
        </w:rPr>
      </w:pPr>
    </w:p>
    <w:p w:rsidR="00692B08" w:rsidRDefault="00692B08" w:rsidP="00692B08">
      <w:pPr>
        <w:jc w:val="center"/>
        <w:rPr>
          <w:rFonts w:ascii="Arial" w:hAnsi="Arial" w:cs="Arial"/>
          <w:b/>
        </w:rPr>
      </w:pPr>
    </w:p>
    <w:p w:rsidR="00692B08" w:rsidRPr="005C2E2F" w:rsidRDefault="001275D8" w:rsidP="00692B0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ILMA A</w:t>
      </w:r>
      <w:r w:rsidR="009F2427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 xml:space="preserve"> F</w:t>
      </w:r>
      <w:r w:rsidR="009F2427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5C2E2F">
        <w:rPr>
          <w:rFonts w:ascii="Arial" w:hAnsi="Arial" w:cs="Arial"/>
          <w:b/>
          <w:sz w:val="32"/>
          <w:szCs w:val="32"/>
        </w:rPr>
        <w:t>SERRANTE</w:t>
      </w:r>
    </w:p>
    <w:p w:rsidR="00692B08" w:rsidRPr="00050220" w:rsidRDefault="00692B08" w:rsidP="00692B08">
      <w:pPr>
        <w:spacing w:line="240" w:lineRule="auto"/>
        <w:jc w:val="center"/>
        <w:rPr>
          <w:rFonts w:ascii="Arial" w:hAnsi="Arial" w:cs="Arial"/>
          <w:b/>
        </w:rPr>
      </w:pPr>
    </w:p>
    <w:p w:rsidR="00692B08" w:rsidRDefault="00692B08" w:rsidP="00692B08">
      <w:pPr>
        <w:jc w:val="center"/>
        <w:rPr>
          <w:rFonts w:ascii="Arial" w:hAnsi="Arial" w:cs="Arial"/>
          <w:b/>
        </w:rPr>
      </w:pPr>
    </w:p>
    <w:p w:rsidR="00692B08" w:rsidRDefault="00692B08" w:rsidP="00692B08">
      <w:pPr>
        <w:spacing w:line="240" w:lineRule="auto"/>
        <w:jc w:val="center"/>
        <w:rPr>
          <w:rFonts w:ascii="Arial" w:hAnsi="Arial" w:cs="Arial"/>
          <w:b/>
        </w:rPr>
      </w:pPr>
    </w:p>
    <w:p w:rsidR="00692B08" w:rsidRDefault="00692B08" w:rsidP="00692B08">
      <w:pPr>
        <w:jc w:val="center"/>
        <w:rPr>
          <w:rFonts w:ascii="Arial" w:hAnsi="Arial" w:cs="Arial"/>
          <w:b/>
        </w:rPr>
      </w:pPr>
    </w:p>
    <w:p w:rsidR="00692B08" w:rsidRPr="00050220" w:rsidRDefault="00692B08" w:rsidP="00692B08">
      <w:pPr>
        <w:jc w:val="center"/>
        <w:rPr>
          <w:rFonts w:ascii="Arial" w:hAnsi="Arial" w:cs="Arial"/>
          <w:b/>
        </w:rPr>
      </w:pPr>
    </w:p>
    <w:p w:rsidR="00692B08" w:rsidRDefault="00692B08" w:rsidP="00692B0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NORMAS PARA RESUMO EXPANDIDO</w:t>
      </w:r>
    </w:p>
    <w:p w:rsidR="00692B08" w:rsidRPr="00DE7DB7" w:rsidRDefault="00692B08" w:rsidP="00692B08">
      <w:pPr>
        <w:jc w:val="center"/>
        <w:rPr>
          <w:rFonts w:ascii="Arial" w:hAnsi="Arial" w:cs="Arial"/>
          <w:b/>
          <w:sz w:val="32"/>
          <w:szCs w:val="32"/>
        </w:rPr>
      </w:pPr>
    </w:p>
    <w:p w:rsidR="00692B08" w:rsidRDefault="00692B08" w:rsidP="00692B08">
      <w:pPr>
        <w:jc w:val="center"/>
        <w:rPr>
          <w:rFonts w:ascii="Arial" w:hAnsi="Arial" w:cs="Arial"/>
          <w:b/>
          <w:sz w:val="28"/>
          <w:szCs w:val="28"/>
        </w:rPr>
      </w:pPr>
    </w:p>
    <w:p w:rsidR="00692B08" w:rsidRDefault="00692B08" w:rsidP="00692B08">
      <w:pPr>
        <w:jc w:val="center"/>
        <w:rPr>
          <w:rFonts w:ascii="Arial" w:hAnsi="Arial" w:cs="Arial"/>
          <w:b/>
          <w:sz w:val="28"/>
          <w:szCs w:val="28"/>
        </w:rPr>
      </w:pPr>
    </w:p>
    <w:p w:rsidR="00692B08" w:rsidRDefault="00692B08" w:rsidP="00692B08">
      <w:pPr>
        <w:jc w:val="center"/>
        <w:rPr>
          <w:rFonts w:ascii="Arial" w:hAnsi="Arial" w:cs="Arial"/>
          <w:b/>
          <w:sz w:val="28"/>
          <w:szCs w:val="28"/>
        </w:rPr>
      </w:pPr>
    </w:p>
    <w:p w:rsidR="00692B08" w:rsidRDefault="00692B08" w:rsidP="00692B08">
      <w:pPr>
        <w:jc w:val="center"/>
        <w:rPr>
          <w:rFonts w:ascii="Arial" w:hAnsi="Arial" w:cs="Arial"/>
          <w:b/>
          <w:sz w:val="28"/>
          <w:szCs w:val="28"/>
        </w:rPr>
      </w:pPr>
    </w:p>
    <w:p w:rsidR="00692B08" w:rsidRDefault="00692B08" w:rsidP="00692B08">
      <w:pPr>
        <w:jc w:val="center"/>
        <w:rPr>
          <w:rFonts w:ascii="Arial" w:hAnsi="Arial" w:cs="Arial"/>
          <w:b/>
          <w:sz w:val="28"/>
          <w:szCs w:val="28"/>
        </w:rPr>
      </w:pPr>
    </w:p>
    <w:p w:rsidR="00692B08" w:rsidRDefault="00692B08" w:rsidP="00692B08">
      <w:pPr>
        <w:jc w:val="center"/>
        <w:rPr>
          <w:rFonts w:ascii="Arial" w:hAnsi="Arial" w:cs="Arial"/>
          <w:b/>
          <w:sz w:val="28"/>
          <w:szCs w:val="28"/>
        </w:rPr>
      </w:pPr>
    </w:p>
    <w:p w:rsidR="00692B08" w:rsidRDefault="00692B08" w:rsidP="00692B08">
      <w:pPr>
        <w:jc w:val="center"/>
        <w:rPr>
          <w:rFonts w:ascii="Arial" w:hAnsi="Arial" w:cs="Arial"/>
          <w:b/>
          <w:sz w:val="28"/>
          <w:szCs w:val="28"/>
        </w:rPr>
      </w:pPr>
    </w:p>
    <w:p w:rsidR="00692B08" w:rsidRDefault="00692B08" w:rsidP="00692B08">
      <w:pPr>
        <w:jc w:val="center"/>
        <w:rPr>
          <w:rFonts w:ascii="Arial" w:hAnsi="Arial" w:cs="Arial"/>
          <w:b/>
          <w:sz w:val="28"/>
          <w:szCs w:val="28"/>
        </w:rPr>
      </w:pPr>
    </w:p>
    <w:p w:rsidR="00692B08" w:rsidRDefault="00692B08" w:rsidP="00692B08">
      <w:pPr>
        <w:jc w:val="center"/>
        <w:rPr>
          <w:rFonts w:ascii="Arial" w:hAnsi="Arial" w:cs="Arial"/>
          <w:b/>
          <w:sz w:val="28"/>
          <w:szCs w:val="28"/>
        </w:rPr>
      </w:pPr>
    </w:p>
    <w:p w:rsidR="00692B08" w:rsidRDefault="00692B08" w:rsidP="00692B08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89B875" wp14:editId="6C762330">
                <wp:simplePos x="0" y="0"/>
                <wp:positionH relativeFrom="column">
                  <wp:posOffset>0</wp:posOffset>
                </wp:positionH>
                <wp:positionV relativeFrom="paragraph">
                  <wp:posOffset>148590</wp:posOffset>
                </wp:positionV>
                <wp:extent cx="5715000" cy="0"/>
                <wp:effectExtent l="28575" t="34290" r="28575" b="32385"/>
                <wp:wrapNone/>
                <wp:docPr id="1" name="Conector re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333399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ector reto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1.7pt" to="450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" strokecolor="#339" strokeweight="4.5pt"/>
            </w:pict>
          </mc:Fallback>
        </mc:AlternateContent>
      </w:r>
    </w:p>
    <w:p w:rsidR="00692B08" w:rsidRPr="00415EBC" w:rsidRDefault="00692B08" w:rsidP="00692B08">
      <w:pPr>
        <w:spacing w:after="0" w:line="240" w:lineRule="auto"/>
        <w:jc w:val="center"/>
        <w:rPr>
          <w:rFonts w:ascii="Arial" w:hAnsi="Arial" w:cs="Arial"/>
          <w:b/>
        </w:rPr>
      </w:pPr>
      <w:r w:rsidRPr="00415EBC">
        <w:rPr>
          <w:rFonts w:ascii="Arial" w:hAnsi="Arial" w:cs="Arial"/>
          <w:b/>
        </w:rPr>
        <w:t>A</w:t>
      </w:r>
      <w:r>
        <w:rPr>
          <w:rFonts w:ascii="Arial" w:hAnsi="Arial" w:cs="Arial"/>
          <w:b/>
        </w:rPr>
        <w:t>pucarana</w:t>
      </w:r>
    </w:p>
    <w:p w:rsidR="00692B08" w:rsidRDefault="00621F1D" w:rsidP="00692B08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202</w:t>
      </w:r>
      <w:r w:rsidR="00B86527">
        <w:rPr>
          <w:rFonts w:ascii="Arial" w:hAnsi="Arial" w:cs="Arial"/>
          <w:b/>
        </w:rPr>
        <w:t>6</w:t>
      </w:r>
    </w:p>
    <w:p w:rsidR="00692B08" w:rsidRDefault="00692B08" w:rsidP="00692B08">
      <w:pPr>
        <w:shd w:val="clear" w:color="auto" w:fill="FFFFFF"/>
        <w:spacing w:after="150" w:line="330" w:lineRule="atLeast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27C1E">
        <w:rPr>
          <w:rFonts w:ascii="Arial" w:eastAsia="Times New Roman" w:hAnsi="Arial" w:cs="Arial"/>
          <w:b/>
          <w:sz w:val="24"/>
          <w:szCs w:val="24"/>
          <w:lang w:eastAsia="pt-BR"/>
        </w:rPr>
        <w:lastRenderedPageBreak/>
        <w:t>RESUMO EXPANDIDO</w:t>
      </w:r>
    </w:p>
    <w:p w:rsidR="00692B08" w:rsidRPr="00527C1E" w:rsidRDefault="00692B08" w:rsidP="00692B0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692B08" w:rsidRPr="00527C1E" w:rsidRDefault="00986745" w:rsidP="000553BA">
      <w:pPr>
        <w:shd w:val="clear" w:color="auto" w:fill="FFFFFF"/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O </w:t>
      </w:r>
      <w:r w:rsidR="00692B08" w:rsidRPr="00527C1E">
        <w:rPr>
          <w:rFonts w:ascii="Arial" w:eastAsia="Times New Roman" w:hAnsi="Arial" w:cs="Arial"/>
          <w:sz w:val="24"/>
          <w:szCs w:val="24"/>
          <w:lang w:eastAsia="pt-BR"/>
        </w:rPr>
        <w:t xml:space="preserve">Resumo Expandido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deverá ser </w:t>
      </w:r>
      <w:r w:rsidR="00692B08" w:rsidRPr="00527C1E">
        <w:rPr>
          <w:rFonts w:ascii="Arial" w:eastAsia="Times New Roman" w:hAnsi="Arial" w:cs="Arial"/>
          <w:sz w:val="24"/>
          <w:szCs w:val="24"/>
          <w:lang w:eastAsia="pt-BR"/>
        </w:rPr>
        <w:t xml:space="preserve">redigido em editor de texto “Word”, com o mínimo de </w:t>
      </w:r>
      <w:proofErr w:type="gramStart"/>
      <w:r w:rsidR="00692B08" w:rsidRPr="00527C1E">
        <w:rPr>
          <w:rFonts w:ascii="Arial" w:eastAsia="Times New Roman" w:hAnsi="Arial" w:cs="Arial"/>
          <w:sz w:val="24"/>
          <w:szCs w:val="24"/>
          <w:lang w:eastAsia="pt-BR"/>
        </w:rPr>
        <w:t>3</w:t>
      </w:r>
      <w:proofErr w:type="gramEnd"/>
      <w:r w:rsidR="00692B08" w:rsidRPr="00527C1E">
        <w:rPr>
          <w:rFonts w:ascii="Arial" w:eastAsia="Times New Roman" w:hAnsi="Arial" w:cs="Arial"/>
          <w:sz w:val="24"/>
          <w:szCs w:val="24"/>
          <w:lang w:eastAsia="pt-BR"/>
        </w:rPr>
        <w:t xml:space="preserve"> (três) e o máximo 5 (cinco) páginas, incluindo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texto, </w:t>
      </w:r>
      <w:r w:rsidR="00692B08" w:rsidRPr="00527C1E">
        <w:rPr>
          <w:rFonts w:ascii="Arial" w:eastAsia="Times New Roman" w:hAnsi="Arial" w:cs="Arial"/>
          <w:sz w:val="24"/>
          <w:szCs w:val="24"/>
          <w:lang w:eastAsia="pt-BR"/>
        </w:rPr>
        <w:t>gráficos, figuras, quadros, tabelas e referências.</w:t>
      </w:r>
      <w:r w:rsidR="000553BA">
        <w:rPr>
          <w:rFonts w:ascii="Arial" w:eastAsia="Times New Roman" w:hAnsi="Arial" w:cs="Arial"/>
          <w:sz w:val="24"/>
          <w:szCs w:val="24"/>
          <w:lang w:eastAsia="pt-BR"/>
        </w:rPr>
        <w:t xml:space="preserve"> Deve ter a seguinte formatação:</w:t>
      </w:r>
    </w:p>
    <w:p w:rsidR="00692B08" w:rsidRPr="00527C1E" w:rsidRDefault="00692B08" w:rsidP="000553BA">
      <w:pPr>
        <w:numPr>
          <w:ilvl w:val="0"/>
          <w:numId w:val="1"/>
        </w:numPr>
        <w:shd w:val="clear" w:color="auto" w:fill="FFFFFF"/>
        <w:tabs>
          <w:tab w:val="left" w:pos="993"/>
        </w:tabs>
        <w:spacing w:after="0" w:line="360" w:lineRule="auto"/>
        <w:ind w:firstLine="131"/>
        <w:rPr>
          <w:rFonts w:ascii="Arial" w:eastAsia="Times New Roman" w:hAnsi="Arial" w:cs="Arial"/>
          <w:sz w:val="24"/>
          <w:szCs w:val="24"/>
          <w:lang w:eastAsia="pt-BR"/>
        </w:rPr>
      </w:pPr>
      <w:r w:rsidRPr="007662DF">
        <w:rPr>
          <w:rFonts w:ascii="Arial" w:eastAsia="Times New Roman" w:hAnsi="Arial" w:cs="Arial"/>
          <w:b/>
          <w:sz w:val="24"/>
          <w:szCs w:val="24"/>
          <w:lang w:eastAsia="pt-BR"/>
        </w:rPr>
        <w:t>Papel</w:t>
      </w:r>
      <w:r w:rsidR="000553BA">
        <w:rPr>
          <w:rFonts w:ascii="Arial" w:eastAsia="Times New Roman" w:hAnsi="Arial" w:cs="Arial"/>
          <w:b/>
          <w:sz w:val="24"/>
          <w:szCs w:val="24"/>
          <w:lang w:eastAsia="pt-BR"/>
        </w:rPr>
        <w:t>:</w:t>
      </w:r>
      <w:r w:rsidRPr="00527C1E">
        <w:rPr>
          <w:rFonts w:ascii="Arial" w:eastAsia="Times New Roman" w:hAnsi="Arial" w:cs="Arial"/>
          <w:sz w:val="24"/>
          <w:szCs w:val="24"/>
          <w:lang w:eastAsia="pt-BR"/>
        </w:rPr>
        <w:t xml:space="preserve"> tamanho A4;</w:t>
      </w:r>
    </w:p>
    <w:p w:rsidR="00692B08" w:rsidRPr="00527C1E" w:rsidRDefault="00692B08" w:rsidP="000553BA">
      <w:pPr>
        <w:numPr>
          <w:ilvl w:val="0"/>
          <w:numId w:val="1"/>
        </w:numPr>
        <w:shd w:val="clear" w:color="auto" w:fill="FFFFFF"/>
        <w:tabs>
          <w:tab w:val="left" w:pos="993"/>
        </w:tabs>
        <w:spacing w:after="0" w:line="360" w:lineRule="auto"/>
        <w:ind w:firstLine="131"/>
        <w:rPr>
          <w:rFonts w:ascii="Arial" w:eastAsia="Times New Roman" w:hAnsi="Arial" w:cs="Arial"/>
          <w:sz w:val="24"/>
          <w:szCs w:val="24"/>
          <w:lang w:eastAsia="pt-BR"/>
        </w:rPr>
      </w:pPr>
      <w:r w:rsidRPr="007662DF">
        <w:rPr>
          <w:rFonts w:ascii="Arial" w:eastAsia="Times New Roman" w:hAnsi="Arial" w:cs="Arial"/>
          <w:b/>
          <w:sz w:val="24"/>
          <w:szCs w:val="24"/>
          <w:lang w:eastAsia="pt-BR"/>
        </w:rPr>
        <w:t>Margens</w:t>
      </w:r>
      <w:r w:rsidR="000553BA">
        <w:rPr>
          <w:rFonts w:ascii="Arial" w:eastAsia="Times New Roman" w:hAnsi="Arial" w:cs="Arial"/>
          <w:b/>
          <w:sz w:val="24"/>
          <w:szCs w:val="24"/>
          <w:lang w:eastAsia="pt-BR"/>
        </w:rPr>
        <w:t>:</w:t>
      </w:r>
      <w:r w:rsidRPr="00527C1E">
        <w:rPr>
          <w:rFonts w:ascii="Arial" w:eastAsia="Times New Roman" w:hAnsi="Arial" w:cs="Arial"/>
          <w:sz w:val="24"/>
          <w:szCs w:val="24"/>
          <w:lang w:eastAsia="pt-BR"/>
        </w:rPr>
        <w:t xml:space="preserve"> esquerda e superior: </w:t>
      </w:r>
      <w:proofErr w:type="gramStart"/>
      <w:r w:rsidRPr="00527C1E">
        <w:rPr>
          <w:rFonts w:ascii="Arial" w:eastAsia="Times New Roman" w:hAnsi="Arial" w:cs="Arial"/>
          <w:sz w:val="24"/>
          <w:szCs w:val="24"/>
          <w:lang w:eastAsia="pt-BR"/>
        </w:rPr>
        <w:t>3</w:t>
      </w:r>
      <w:proofErr w:type="gramEnd"/>
      <w:r>
        <w:rPr>
          <w:rFonts w:ascii="Arial" w:eastAsia="Times New Roman" w:hAnsi="Arial" w:cs="Arial"/>
          <w:sz w:val="24"/>
          <w:szCs w:val="24"/>
          <w:lang w:eastAsia="pt-BR"/>
        </w:rPr>
        <w:t xml:space="preserve"> cm, e direita e inferior: 2,0</w:t>
      </w:r>
      <w:r w:rsidRPr="00527C1E">
        <w:rPr>
          <w:rFonts w:ascii="Arial" w:eastAsia="Times New Roman" w:hAnsi="Arial" w:cs="Arial"/>
          <w:sz w:val="24"/>
          <w:szCs w:val="24"/>
          <w:lang w:eastAsia="pt-BR"/>
        </w:rPr>
        <w:t xml:space="preserve"> cm</w:t>
      </w:r>
      <w:r w:rsidR="000553BA">
        <w:rPr>
          <w:rFonts w:ascii="Arial" w:eastAsia="Times New Roman" w:hAnsi="Arial" w:cs="Arial"/>
          <w:sz w:val="24"/>
          <w:szCs w:val="24"/>
          <w:lang w:eastAsia="pt-BR"/>
        </w:rPr>
        <w:t>;</w:t>
      </w:r>
    </w:p>
    <w:p w:rsidR="00692B08" w:rsidRPr="00527C1E" w:rsidRDefault="00692B08" w:rsidP="000553BA">
      <w:pPr>
        <w:numPr>
          <w:ilvl w:val="0"/>
          <w:numId w:val="1"/>
        </w:numPr>
        <w:shd w:val="clear" w:color="auto" w:fill="FFFFFF"/>
        <w:tabs>
          <w:tab w:val="left" w:pos="993"/>
        </w:tabs>
        <w:spacing w:after="0" w:line="360" w:lineRule="auto"/>
        <w:ind w:firstLine="131"/>
        <w:rPr>
          <w:rFonts w:ascii="Arial" w:eastAsia="Times New Roman" w:hAnsi="Arial" w:cs="Arial"/>
          <w:sz w:val="24"/>
          <w:szCs w:val="24"/>
          <w:lang w:eastAsia="pt-BR"/>
        </w:rPr>
      </w:pPr>
      <w:r w:rsidRPr="007662DF">
        <w:rPr>
          <w:rFonts w:ascii="Arial" w:eastAsia="Times New Roman" w:hAnsi="Arial" w:cs="Arial"/>
          <w:b/>
          <w:sz w:val="24"/>
          <w:szCs w:val="24"/>
          <w:lang w:eastAsia="pt-BR"/>
        </w:rPr>
        <w:t>Fonte</w:t>
      </w:r>
      <w:r w:rsidR="000553BA">
        <w:rPr>
          <w:rFonts w:ascii="Arial" w:eastAsia="Times New Roman" w:hAnsi="Arial" w:cs="Arial"/>
          <w:b/>
          <w:sz w:val="24"/>
          <w:szCs w:val="24"/>
          <w:lang w:eastAsia="pt-BR"/>
        </w:rPr>
        <w:t>:</w:t>
      </w:r>
      <w:r w:rsidRPr="00527C1E">
        <w:rPr>
          <w:rFonts w:ascii="Arial" w:eastAsia="Times New Roman" w:hAnsi="Arial" w:cs="Arial"/>
          <w:sz w:val="24"/>
          <w:szCs w:val="24"/>
          <w:lang w:eastAsia="pt-BR"/>
        </w:rPr>
        <w:t xml:space="preserve"> Arial, Tamanho 12;</w:t>
      </w:r>
    </w:p>
    <w:p w:rsidR="00692B08" w:rsidRDefault="00692B08" w:rsidP="000553BA">
      <w:pPr>
        <w:numPr>
          <w:ilvl w:val="0"/>
          <w:numId w:val="1"/>
        </w:numPr>
        <w:shd w:val="clear" w:color="auto" w:fill="FFFFFF"/>
        <w:tabs>
          <w:tab w:val="left" w:pos="993"/>
        </w:tabs>
        <w:spacing w:after="0" w:line="360" w:lineRule="auto"/>
        <w:ind w:firstLine="131"/>
        <w:rPr>
          <w:rFonts w:ascii="Arial" w:eastAsia="Times New Roman" w:hAnsi="Arial" w:cs="Arial"/>
          <w:sz w:val="24"/>
          <w:szCs w:val="24"/>
          <w:lang w:eastAsia="pt-BR"/>
        </w:rPr>
      </w:pPr>
      <w:r w:rsidRPr="007662DF">
        <w:rPr>
          <w:rFonts w:ascii="Arial" w:eastAsia="Times New Roman" w:hAnsi="Arial" w:cs="Arial"/>
          <w:b/>
          <w:sz w:val="24"/>
          <w:szCs w:val="24"/>
          <w:lang w:eastAsia="pt-BR"/>
        </w:rPr>
        <w:t>Espaçamento</w:t>
      </w:r>
      <w:r w:rsidR="000553BA">
        <w:rPr>
          <w:rFonts w:ascii="Arial" w:eastAsia="Times New Roman" w:hAnsi="Arial" w:cs="Arial"/>
          <w:b/>
          <w:sz w:val="24"/>
          <w:szCs w:val="24"/>
          <w:lang w:eastAsia="pt-BR"/>
        </w:rPr>
        <w:t>;</w:t>
      </w:r>
      <w:r w:rsidRPr="00527C1E">
        <w:rPr>
          <w:rFonts w:ascii="Arial" w:eastAsia="Times New Roman" w:hAnsi="Arial" w:cs="Arial"/>
          <w:sz w:val="24"/>
          <w:szCs w:val="24"/>
          <w:lang w:eastAsia="pt-BR"/>
        </w:rPr>
        <w:t xml:space="preserve"> 1,5 entre linhas;</w:t>
      </w:r>
    </w:p>
    <w:p w:rsidR="00692B08" w:rsidRPr="00527C1E" w:rsidRDefault="00692B08" w:rsidP="000553BA">
      <w:pPr>
        <w:numPr>
          <w:ilvl w:val="0"/>
          <w:numId w:val="1"/>
        </w:numPr>
        <w:shd w:val="clear" w:color="auto" w:fill="FFFFFF"/>
        <w:tabs>
          <w:tab w:val="left" w:pos="993"/>
        </w:tabs>
        <w:spacing w:after="0" w:line="360" w:lineRule="auto"/>
        <w:ind w:firstLine="131"/>
        <w:rPr>
          <w:rFonts w:ascii="Arial" w:eastAsia="Times New Roman" w:hAnsi="Arial" w:cs="Arial"/>
          <w:sz w:val="24"/>
          <w:szCs w:val="24"/>
          <w:lang w:eastAsia="pt-BR"/>
        </w:rPr>
      </w:pPr>
      <w:r w:rsidRPr="007662DF">
        <w:rPr>
          <w:rFonts w:ascii="Arial" w:eastAsia="Times New Roman" w:hAnsi="Arial" w:cs="Arial"/>
          <w:b/>
          <w:sz w:val="24"/>
          <w:szCs w:val="24"/>
          <w:lang w:eastAsia="pt-BR"/>
        </w:rPr>
        <w:t>Parágrafos</w:t>
      </w:r>
      <w:r w:rsidR="000553BA">
        <w:rPr>
          <w:rFonts w:ascii="Arial" w:eastAsia="Times New Roman" w:hAnsi="Arial" w:cs="Arial"/>
          <w:b/>
          <w:sz w:val="24"/>
          <w:szCs w:val="24"/>
          <w:lang w:eastAsia="pt-BR"/>
        </w:rPr>
        <w:t>;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1,5 cm.</w:t>
      </w:r>
    </w:p>
    <w:p w:rsidR="00692B08" w:rsidRPr="007662DF" w:rsidRDefault="00692B08" w:rsidP="000553BA">
      <w:pPr>
        <w:shd w:val="clear" w:color="auto" w:fill="FFFFFF"/>
        <w:spacing w:after="0" w:line="240" w:lineRule="auto"/>
        <w:ind w:firstLine="851"/>
        <w:rPr>
          <w:rFonts w:ascii="Arial" w:eastAsia="Times New Roman" w:hAnsi="Arial" w:cs="Arial"/>
          <w:sz w:val="10"/>
          <w:szCs w:val="10"/>
          <w:lang w:eastAsia="pt-BR"/>
        </w:rPr>
      </w:pPr>
    </w:p>
    <w:p w:rsidR="00692B08" w:rsidRPr="00527C1E" w:rsidRDefault="00692B08" w:rsidP="000553BA">
      <w:pPr>
        <w:shd w:val="clear" w:color="auto" w:fill="FFFFFF"/>
        <w:spacing w:after="0" w:line="360" w:lineRule="auto"/>
        <w:ind w:firstLine="851"/>
        <w:rPr>
          <w:rFonts w:ascii="Arial" w:eastAsia="Times New Roman" w:hAnsi="Arial" w:cs="Arial"/>
          <w:sz w:val="24"/>
          <w:szCs w:val="24"/>
          <w:lang w:eastAsia="pt-BR"/>
        </w:rPr>
      </w:pPr>
      <w:r w:rsidRPr="00527C1E">
        <w:rPr>
          <w:rFonts w:ascii="Arial" w:eastAsia="Times New Roman" w:hAnsi="Arial" w:cs="Arial"/>
          <w:sz w:val="24"/>
          <w:szCs w:val="24"/>
          <w:lang w:eastAsia="pt-BR"/>
        </w:rPr>
        <w:t>O resumo expandido deverá conter:</w:t>
      </w:r>
    </w:p>
    <w:p w:rsidR="001275D8" w:rsidRDefault="001275D8" w:rsidP="000553BA">
      <w:pPr>
        <w:shd w:val="clear" w:color="auto" w:fill="FFFFFF"/>
        <w:tabs>
          <w:tab w:val="left" w:pos="993"/>
          <w:tab w:val="left" w:pos="1134"/>
        </w:tabs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91579B" w:rsidRDefault="000553BA" w:rsidP="0038257E">
      <w:pPr>
        <w:shd w:val="clear" w:color="auto" w:fill="FFFFFF"/>
        <w:tabs>
          <w:tab w:val="left" w:pos="993"/>
          <w:tab w:val="left" w:pos="1134"/>
        </w:tabs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>
        <w:rPr>
          <w:rFonts w:ascii="Arial" w:eastAsia="Times New Roman" w:hAnsi="Arial" w:cs="Arial"/>
          <w:b/>
          <w:sz w:val="24"/>
          <w:szCs w:val="24"/>
          <w:lang w:eastAsia="pt-BR"/>
        </w:rPr>
        <w:t>1</w:t>
      </w:r>
      <w:proofErr w:type="gramEnd"/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) </w:t>
      </w:r>
      <w:r w:rsidR="00692B08" w:rsidRPr="0091579B">
        <w:rPr>
          <w:rFonts w:ascii="Arial" w:eastAsia="Times New Roman" w:hAnsi="Arial" w:cs="Arial"/>
          <w:b/>
          <w:sz w:val="24"/>
          <w:szCs w:val="24"/>
          <w:lang w:eastAsia="pt-BR"/>
        </w:rPr>
        <w:t>Título</w:t>
      </w:r>
      <w:r w:rsidR="00692B08" w:rsidRPr="0091579B">
        <w:rPr>
          <w:rFonts w:ascii="Arial" w:eastAsia="Times New Roman" w:hAnsi="Arial" w:cs="Arial"/>
          <w:sz w:val="24"/>
          <w:szCs w:val="24"/>
          <w:lang w:eastAsia="pt-BR"/>
        </w:rPr>
        <w:t xml:space="preserve">: centralizado, em negrito, caixa alta, fonte </w:t>
      </w:r>
      <w:proofErr w:type="spellStart"/>
      <w:r w:rsidR="00692B08" w:rsidRPr="0091579B">
        <w:rPr>
          <w:rFonts w:ascii="Arial" w:eastAsia="Times New Roman" w:hAnsi="Arial" w:cs="Arial"/>
          <w:sz w:val="24"/>
          <w:szCs w:val="24"/>
          <w:lang w:eastAsia="pt-BR"/>
        </w:rPr>
        <w:t>arial</w:t>
      </w:r>
      <w:proofErr w:type="spellEnd"/>
      <w:r w:rsidR="00692B08" w:rsidRPr="0091579B">
        <w:rPr>
          <w:rFonts w:ascii="Arial" w:eastAsia="Times New Roman" w:hAnsi="Arial" w:cs="Arial"/>
          <w:sz w:val="24"/>
          <w:szCs w:val="24"/>
          <w:lang w:eastAsia="pt-BR"/>
        </w:rPr>
        <w:t>, tamanho 14. Deve ser claro e informativo</w:t>
      </w:r>
      <w:r w:rsidR="000D3C9F" w:rsidRPr="0091579B">
        <w:rPr>
          <w:rFonts w:ascii="Arial" w:eastAsia="Times New Roman" w:hAnsi="Arial" w:cs="Arial"/>
          <w:sz w:val="24"/>
          <w:szCs w:val="24"/>
          <w:lang w:eastAsia="pt-BR"/>
        </w:rPr>
        <w:t>, e não deve conter ponto final;</w:t>
      </w:r>
      <w:r w:rsidR="0091579B" w:rsidRPr="0091579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:rsidR="00692B08" w:rsidRPr="0091579B" w:rsidRDefault="0091579B" w:rsidP="0091579B">
      <w:pPr>
        <w:shd w:val="clear" w:color="auto" w:fill="FFFFFF"/>
        <w:tabs>
          <w:tab w:val="left" w:pos="993"/>
          <w:tab w:val="left" w:pos="1134"/>
        </w:tabs>
        <w:spacing w:after="0" w:line="360" w:lineRule="auto"/>
        <w:ind w:left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1579B">
        <w:rPr>
          <w:rFonts w:ascii="Arial" w:eastAsia="Times New Roman" w:hAnsi="Arial" w:cs="Arial"/>
          <w:sz w:val="24"/>
          <w:szCs w:val="24"/>
          <w:lang w:eastAsia="pt-BR"/>
        </w:rPr>
        <w:t>Exemplo:</w:t>
      </w:r>
    </w:p>
    <w:p w:rsidR="0091579B" w:rsidRDefault="0091579B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:rsidR="0091579B" w:rsidRDefault="0091579B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893862">
        <w:rPr>
          <w:rFonts w:ascii="Arial" w:hAnsi="Arial" w:cs="Arial"/>
          <w:b/>
          <w:sz w:val="28"/>
          <w:szCs w:val="28"/>
        </w:rPr>
        <w:t>O PAPEL DO ENFERMEIRO FRENTE URGÊNCIA E EMERGÊNCIA OBSTÉTRICA</w:t>
      </w:r>
    </w:p>
    <w:p w:rsidR="001275D8" w:rsidRDefault="001275D8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:rsidR="0091579B" w:rsidRPr="0091579B" w:rsidRDefault="0091579B" w:rsidP="0091579B">
      <w:pPr>
        <w:shd w:val="clear" w:color="auto" w:fill="FFFFFF"/>
        <w:tabs>
          <w:tab w:val="left" w:pos="993"/>
          <w:tab w:val="left" w:pos="1134"/>
        </w:tabs>
        <w:spacing w:after="0" w:line="360" w:lineRule="auto"/>
        <w:ind w:left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692B08" w:rsidRDefault="000553BA" w:rsidP="0038257E">
      <w:pPr>
        <w:shd w:val="clear" w:color="auto" w:fill="FFFFFF"/>
        <w:tabs>
          <w:tab w:val="left" w:pos="993"/>
          <w:tab w:val="left" w:pos="1134"/>
        </w:tabs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>
        <w:rPr>
          <w:rFonts w:ascii="Arial" w:eastAsia="Times New Roman" w:hAnsi="Arial" w:cs="Arial"/>
          <w:b/>
          <w:sz w:val="24"/>
          <w:szCs w:val="24"/>
          <w:lang w:eastAsia="pt-BR"/>
        </w:rPr>
        <w:t>2</w:t>
      </w:r>
      <w:proofErr w:type="gramEnd"/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) </w:t>
      </w:r>
      <w:r w:rsidR="00692B08" w:rsidRPr="007662DF">
        <w:rPr>
          <w:rFonts w:ascii="Arial" w:eastAsia="Times New Roman" w:hAnsi="Arial" w:cs="Arial"/>
          <w:b/>
          <w:sz w:val="24"/>
          <w:szCs w:val="24"/>
          <w:lang w:eastAsia="pt-BR"/>
        </w:rPr>
        <w:t>Nomes dos autores</w:t>
      </w:r>
      <w:r w:rsidR="00692B08" w:rsidRPr="00527C1E">
        <w:rPr>
          <w:rFonts w:ascii="Arial" w:eastAsia="Times New Roman" w:hAnsi="Arial" w:cs="Arial"/>
          <w:sz w:val="24"/>
          <w:szCs w:val="24"/>
          <w:lang w:eastAsia="pt-BR"/>
        </w:rPr>
        <w:t xml:space="preserve"> (no máximo seis): listá-los </w:t>
      </w:r>
      <w:r w:rsidR="0091579B">
        <w:rPr>
          <w:rFonts w:ascii="Arial" w:eastAsia="Times New Roman" w:hAnsi="Arial" w:cs="Arial"/>
          <w:sz w:val="24"/>
          <w:szCs w:val="24"/>
          <w:lang w:eastAsia="pt-BR"/>
        </w:rPr>
        <w:t xml:space="preserve">em caixa alta, centralizado, </w:t>
      </w:r>
      <w:r w:rsidR="00692B08" w:rsidRPr="00527C1E">
        <w:rPr>
          <w:rFonts w:ascii="Arial" w:eastAsia="Times New Roman" w:hAnsi="Arial" w:cs="Arial"/>
          <w:sz w:val="24"/>
          <w:szCs w:val="24"/>
          <w:lang w:eastAsia="pt-BR"/>
        </w:rPr>
        <w:t>com o último sobrenome por extenso e as iniciais do nome e sobrenome</w:t>
      </w:r>
      <w:r w:rsidR="0091579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692B08" w:rsidRPr="00527C1E">
        <w:rPr>
          <w:rFonts w:ascii="Arial" w:eastAsia="Times New Roman" w:hAnsi="Arial" w:cs="Arial"/>
          <w:sz w:val="24"/>
          <w:szCs w:val="24"/>
          <w:lang w:eastAsia="pt-BR"/>
        </w:rPr>
        <w:t>– devem ser redigidos após um espaço</w:t>
      </w:r>
      <w:r w:rsidR="0091579B">
        <w:rPr>
          <w:rFonts w:ascii="Arial" w:eastAsia="Times New Roman" w:hAnsi="Arial" w:cs="Arial"/>
          <w:sz w:val="24"/>
          <w:szCs w:val="24"/>
          <w:lang w:eastAsia="pt-BR"/>
        </w:rPr>
        <w:t xml:space="preserve"> 1,5</w:t>
      </w:r>
      <w:r w:rsidR="00692B08" w:rsidRPr="00527C1E">
        <w:rPr>
          <w:rFonts w:ascii="Arial" w:eastAsia="Times New Roman" w:hAnsi="Arial" w:cs="Arial"/>
          <w:sz w:val="24"/>
          <w:szCs w:val="24"/>
          <w:lang w:eastAsia="pt-BR"/>
        </w:rPr>
        <w:t xml:space="preserve"> do título do trabalho. O nome do apresentador deve estar sublinhado</w:t>
      </w:r>
      <w:r w:rsidR="0091579B">
        <w:rPr>
          <w:rFonts w:ascii="Arial" w:eastAsia="Times New Roman" w:hAnsi="Arial" w:cs="Arial"/>
          <w:sz w:val="24"/>
          <w:szCs w:val="24"/>
          <w:lang w:eastAsia="pt-BR"/>
        </w:rPr>
        <w:t>;</w:t>
      </w:r>
    </w:p>
    <w:p w:rsidR="00A62EAB" w:rsidRDefault="00A62EAB" w:rsidP="00A62EAB">
      <w:pPr>
        <w:pStyle w:val="NormalWeb"/>
        <w:shd w:val="clear" w:color="auto" w:fill="FCFCFC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</w:rPr>
      </w:pPr>
      <w:r w:rsidRPr="000122D5">
        <w:rPr>
          <w:rFonts w:ascii="Arial" w:hAnsi="Arial" w:cs="Arial"/>
          <w:b/>
        </w:rPr>
        <w:t>Autoria</w:t>
      </w:r>
      <w:r>
        <w:rPr>
          <w:rFonts w:ascii="Arial" w:hAnsi="Arial" w:cs="Arial"/>
        </w:rPr>
        <w:t xml:space="preserve"> (graduando e orientador – um a</w:t>
      </w:r>
      <w:r w:rsidR="004C7C2F">
        <w:rPr>
          <w:rFonts w:ascii="Arial" w:hAnsi="Arial" w:cs="Arial"/>
        </w:rPr>
        <w:t>o lado</w:t>
      </w:r>
      <w:r>
        <w:rPr>
          <w:rFonts w:ascii="Arial" w:hAnsi="Arial" w:cs="Arial"/>
        </w:rPr>
        <w:t xml:space="preserve"> do outro (apenas o autor graduando sublinhado), </w:t>
      </w:r>
      <w:r w:rsidR="004C7C2F">
        <w:rPr>
          <w:rFonts w:ascii="Arial" w:hAnsi="Arial" w:cs="Arial"/>
        </w:rPr>
        <w:t>centralizado</w:t>
      </w:r>
      <w:r>
        <w:rPr>
          <w:rFonts w:ascii="Arial" w:hAnsi="Arial" w:cs="Arial"/>
        </w:rPr>
        <w:t xml:space="preserve">, fonte </w:t>
      </w:r>
      <w:proofErr w:type="spellStart"/>
      <w:r>
        <w:rPr>
          <w:rFonts w:ascii="Arial" w:hAnsi="Arial" w:cs="Arial"/>
        </w:rPr>
        <w:t>arial</w:t>
      </w:r>
      <w:proofErr w:type="spellEnd"/>
      <w:r>
        <w:rPr>
          <w:rFonts w:ascii="Arial" w:hAnsi="Arial" w:cs="Arial"/>
        </w:rPr>
        <w:t xml:space="preserve"> 12, primeiro sobrenome por extenso </w:t>
      </w:r>
      <w:r w:rsidR="002909B0">
        <w:rPr>
          <w:rFonts w:ascii="Arial" w:hAnsi="Arial" w:cs="Arial"/>
        </w:rPr>
        <w:t xml:space="preserve">e </w:t>
      </w:r>
      <w:r>
        <w:rPr>
          <w:rFonts w:ascii="Arial" w:hAnsi="Arial" w:cs="Arial"/>
        </w:rPr>
        <w:t xml:space="preserve">em caixa alta, </w:t>
      </w:r>
      <w:r w:rsidR="002909B0">
        <w:rPr>
          <w:rFonts w:ascii="Arial" w:hAnsi="Arial" w:cs="Arial"/>
        </w:rPr>
        <w:t xml:space="preserve">depois </w:t>
      </w:r>
      <w:r>
        <w:rPr>
          <w:rFonts w:ascii="Arial" w:hAnsi="Arial" w:cs="Arial"/>
        </w:rPr>
        <w:t>a abreviação das iniciais</w:t>
      </w:r>
      <w:r w:rsidR="002909B0">
        <w:rPr>
          <w:rFonts w:ascii="Arial" w:hAnsi="Arial" w:cs="Arial"/>
        </w:rPr>
        <w:t xml:space="preserve"> do nome</w:t>
      </w:r>
      <w:r>
        <w:rPr>
          <w:rFonts w:ascii="Arial" w:hAnsi="Arial" w:cs="Arial"/>
        </w:rPr>
        <w:t xml:space="preserve">, indicando numeração de referência com especificação em nota de rodapé) </w:t>
      </w:r>
      <w:r w:rsidRPr="00527C1E">
        <w:rPr>
          <w:rFonts w:ascii="Arial" w:hAnsi="Arial" w:cs="Arial"/>
        </w:rPr>
        <w:t>devem ser redigidos após um espaço</w:t>
      </w:r>
      <w:r>
        <w:rPr>
          <w:rFonts w:ascii="Arial" w:hAnsi="Arial" w:cs="Arial"/>
        </w:rPr>
        <w:t xml:space="preserve"> 1,5</w:t>
      </w:r>
      <w:r w:rsidRPr="00527C1E">
        <w:rPr>
          <w:rFonts w:ascii="Arial" w:hAnsi="Arial" w:cs="Arial"/>
        </w:rPr>
        <w:t xml:space="preserve"> do título do trabalho</w:t>
      </w:r>
      <w:r>
        <w:rPr>
          <w:rFonts w:ascii="Arial" w:hAnsi="Arial" w:cs="Arial"/>
        </w:rPr>
        <w:t>;</w:t>
      </w:r>
    </w:p>
    <w:p w:rsidR="00A62EAB" w:rsidRDefault="00A62EAB" w:rsidP="000553BA">
      <w:pPr>
        <w:shd w:val="clear" w:color="auto" w:fill="FFFFFF"/>
        <w:tabs>
          <w:tab w:val="left" w:pos="993"/>
          <w:tab w:val="left" w:pos="1134"/>
        </w:tabs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1579B" w:rsidRDefault="0091579B" w:rsidP="000553BA">
      <w:pPr>
        <w:shd w:val="clear" w:color="auto" w:fill="FFFFFF"/>
        <w:tabs>
          <w:tab w:val="left" w:pos="993"/>
          <w:tab w:val="left" w:pos="1134"/>
        </w:tabs>
        <w:spacing w:after="0" w:line="360" w:lineRule="auto"/>
        <w:ind w:left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1579B">
        <w:rPr>
          <w:rFonts w:ascii="Arial" w:eastAsia="Times New Roman" w:hAnsi="Arial" w:cs="Arial"/>
          <w:sz w:val="24"/>
          <w:szCs w:val="24"/>
          <w:lang w:eastAsia="pt-BR"/>
        </w:rPr>
        <w:t>Exemplo</w:t>
      </w:r>
      <w:r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:rsidR="001275D8" w:rsidRDefault="001275D8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91579B" w:rsidRDefault="0091579B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hAnsi="Arial" w:cs="Arial"/>
          <w:sz w:val="24"/>
          <w:szCs w:val="24"/>
          <w:u w:val="single"/>
        </w:rPr>
        <w:t>PRIMON, S.</w:t>
      </w:r>
      <w:r w:rsidRPr="00893862">
        <w:rPr>
          <w:rFonts w:ascii="Arial" w:hAnsi="Arial" w:cs="Arial"/>
          <w:sz w:val="24"/>
          <w:szCs w:val="24"/>
          <w:u w:val="single"/>
        </w:rPr>
        <w:t xml:space="preserve"> S</w:t>
      </w:r>
      <w:r>
        <w:rPr>
          <w:rFonts w:ascii="Arial" w:hAnsi="Arial" w:cs="Arial"/>
          <w:sz w:val="24"/>
          <w:szCs w:val="24"/>
          <w:u w:val="single"/>
        </w:rPr>
        <w:t>.</w:t>
      </w:r>
      <w:r>
        <w:rPr>
          <w:rFonts w:ascii="Arial" w:hAnsi="Arial" w:cs="Arial"/>
          <w:sz w:val="24"/>
          <w:szCs w:val="24"/>
          <w:u w:val="single"/>
          <w:vertAlign w:val="superscript"/>
        </w:rPr>
        <w:t>1</w:t>
      </w:r>
      <w:r w:rsidRPr="00893862">
        <w:rPr>
          <w:rFonts w:ascii="Arial" w:hAnsi="Arial" w:cs="Arial"/>
          <w:sz w:val="24"/>
          <w:szCs w:val="24"/>
        </w:rPr>
        <w:t>; TEIXEIRA, D</w:t>
      </w:r>
      <w:r>
        <w:rPr>
          <w:rFonts w:ascii="Arial" w:hAnsi="Arial" w:cs="Arial"/>
          <w:sz w:val="24"/>
          <w:szCs w:val="24"/>
        </w:rPr>
        <w:t xml:space="preserve">. </w:t>
      </w:r>
      <w:r w:rsidRPr="00893862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. </w:t>
      </w:r>
      <w:proofErr w:type="gramStart"/>
      <w:r w:rsidRPr="00893862">
        <w:rPr>
          <w:rFonts w:ascii="Arial" w:hAnsi="Arial" w:cs="Arial"/>
          <w:sz w:val="24"/>
          <w:szCs w:val="24"/>
        </w:rPr>
        <w:t>W</w:t>
      </w:r>
      <w:r>
        <w:rPr>
          <w:rFonts w:ascii="Arial" w:hAnsi="Arial" w:cs="Arial"/>
          <w:sz w:val="24"/>
          <w:szCs w:val="24"/>
        </w:rPr>
        <w:t>.</w:t>
      </w:r>
      <w:proofErr w:type="gramEnd"/>
      <w:r>
        <w:rPr>
          <w:rFonts w:ascii="Arial" w:hAnsi="Arial" w:cs="Arial"/>
          <w:sz w:val="24"/>
          <w:szCs w:val="24"/>
          <w:vertAlign w:val="superscript"/>
        </w:rPr>
        <w:t>2</w:t>
      </w:r>
    </w:p>
    <w:p w:rsidR="001275D8" w:rsidRDefault="001275D8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rFonts w:ascii="Arial" w:hAnsi="Arial" w:cs="Arial"/>
          <w:sz w:val="24"/>
          <w:szCs w:val="24"/>
          <w:vertAlign w:val="superscript"/>
        </w:rPr>
      </w:pPr>
    </w:p>
    <w:p w:rsidR="000553BA" w:rsidRPr="0091579B" w:rsidRDefault="000553BA" w:rsidP="000553BA">
      <w:pPr>
        <w:spacing w:after="0" w:line="240" w:lineRule="auto"/>
        <w:jc w:val="center"/>
        <w:rPr>
          <w:rFonts w:ascii="Arial" w:hAnsi="Arial" w:cs="Arial"/>
          <w:sz w:val="24"/>
          <w:szCs w:val="24"/>
          <w:vertAlign w:val="superscript"/>
        </w:rPr>
      </w:pPr>
    </w:p>
    <w:p w:rsidR="003B010D" w:rsidRPr="00C64662" w:rsidRDefault="003B010D" w:rsidP="003B010D">
      <w:pPr>
        <w:shd w:val="clear" w:color="auto" w:fill="FFFFFF"/>
        <w:tabs>
          <w:tab w:val="left" w:pos="993"/>
          <w:tab w:val="left" w:pos="1134"/>
        </w:tabs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>
        <w:rPr>
          <w:rFonts w:ascii="Arial" w:eastAsia="Times New Roman" w:hAnsi="Arial" w:cs="Arial"/>
          <w:b/>
          <w:sz w:val="24"/>
          <w:szCs w:val="24"/>
          <w:lang w:eastAsia="pt-BR"/>
        </w:rPr>
        <w:t>3</w:t>
      </w:r>
      <w:proofErr w:type="gramEnd"/>
      <w:r>
        <w:rPr>
          <w:rFonts w:ascii="Arial" w:eastAsia="Times New Roman" w:hAnsi="Arial" w:cs="Arial"/>
          <w:b/>
          <w:sz w:val="24"/>
          <w:szCs w:val="24"/>
          <w:lang w:eastAsia="pt-BR"/>
        </w:rPr>
        <w:t>) Palavras-chave: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D</w:t>
      </w:r>
      <w:r w:rsidRPr="00C64662">
        <w:rPr>
          <w:rFonts w:ascii="Arial" w:eastAsia="Times New Roman" w:hAnsi="Arial" w:cs="Arial"/>
          <w:sz w:val="24"/>
          <w:szCs w:val="24"/>
          <w:lang w:eastAsia="pt-BR"/>
        </w:rPr>
        <w:t>eve</w:t>
      </w:r>
      <w:r>
        <w:rPr>
          <w:rFonts w:ascii="Arial" w:eastAsia="Times New Roman" w:hAnsi="Arial" w:cs="Arial"/>
          <w:sz w:val="24"/>
          <w:szCs w:val="24"/>
          <w:lang w:eastAsia="pt-BR"/>
        </w:rPr>
        <w:t>m</w:t>
      </w:r>
      <w:r w:rsidRPr="00C64662">
        <w:rPr>
          <w:rFonts w:ascii="Arial" w:eastAsia="Times New Roman" w:hAnsi="Arial" w:cs="Arial"/>
          <w:sz w:val="24"/>
          <w:szCs w:val="24"/>
          <w:lang w:eastAsia="pt-BR"/>
        </w:rPr>
        <w:t xml:space="preserve"> apresentar 3 (três) palavras-chave que identifiquem a temática</w:t>
      </w:r>
      <w:r>
        <w:rPr>
          <w:rFonts w:ascii="Arial" w:eastAsia="Times New Roman" w:hAnsi="Arial" w:cs="Arial"/>
          <w:sz w:val="24"/>
          <w:szCs w:val="24"/>
          <w:lang w:eastAsia="pt-BR"/>
        </w:rPr>
        <w:t>, com as iniciais maiúsculas e separadas por ponto (.) centralizado, abaixo dos nomes dos autores;</w:t>
      </w:r>
    </w:p>
    <w:p w:rsidR="003B010D" w:rsidRPr="0091579B" w:rsidRDefault="003B010D" w:rsidP="003B010D">
      <w:pPr>
        <w:shd w:val="clear" w:color="auto" w:fill="FFFFFF"/>
        <w:tabs>
          <w:tab w:val="left" w:pos="993"/>
          <w:tab w:val="left" w:pos="1134"/>
        </w:tabs>
        <w:spacing w:after="0" w:line="360" w:lineRule="auto"/>
        <w:ind w:left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1579B">
        <w:rPr>
          <w:rFonts w:ascii="Arial" w:eastAsia="Times New Roman" w:hAnsi="Arial" w:cs="Arial"/>
          <w:sz w:val="24"/>
          <w:szCs w:val="24"/>
          <w:lang w:eastAsia="pt-BR"/>
        </w:rPr>
        <w:t>Exemplo:</w:t>
      </w:r>
    </w:p>
    <w:p w:rsidR="003B010D" w:rsidRDefault="003B010D" w:rsidP="003B010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3B010D" w:rsidRPr="00893862" w:rsidRDefault="003B010D" w:rsidP="003B010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893862">
        <w:rPr>
          <w:rFonts w:ascii="Arial" w:hAnsi="Arial" w:cs="Arial"/>
          <w:b/>
          <w:sz w:val="24"/>
          <w:szCs w:val="24"/>
        </w:rPr>
        <w:t>alavra</w:t>
      </w:r>
      <w:r>
        <w:rPr>
          <w:rFonts w:ascii="Arial" w:hAnsi="Arial" w:cs="Arial"/>
          <w:b/>
          <w:sz w:val="24"/>
          <w:szCs w:val="24"/>
        </w:rPr>
        <w:t>s</w:t>
      </w:r>
      <w:r w:rsidRPr="00893862">
        <w:rPr>
          <w:rFonts w:ascii="Arial" w:hAnsi="Arial" w:cs="Arial"/>
          <w:b/>
          <w:sz w:val="24"/>
          <w:szCs w:val="24"/>
        </w:rPr>
        <w:t>-chave:</w:t>
      </w:r>
      <w:r>
        <w:rPr>
          <w:rFonts w:ascii="Arial" w:hAnsi="Arial" w:cs="Arial"/>
          <w:sz w:val="24"/>
          <w:szCs w:val="24"/>
        </w:rPr>
        <w:t xml:space="preserve"> G</w:t>
      </w:r>
      <w:r w:rsidRPr="00893862">
        <w:rPr>
          <w:rFonts w:ascii="Arial" w:hAnsi="Arial" w:cs="Arial"/>
          <w:sz w:val="24"/>
          <w:szCs w:val="24"/>
        </w:rPr>
        <w:t>estante</w:t>
      </w:r>
      <w:r>
        <w:rPr>
          <w:rFonts w:ascii="Arial" w:hAnsi="Arial" w:cs="Arial"/>
          <w:sz w:val="24"/>
          <w:szCs w:val="24"/>
        </w:rPr>
        <w:t>.</w:t>
      </w:r>
      <w:r w:rsidRPr="0089386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U</w:t>
      </w:r>
      <w:r w:rsidRPr="00893862">
        <w:rPr>
          <w:rFonts w:ascii="Arial" w:hAnsi="Arial" w:cs="Arial"/>
          <w:sz w:val="24"/>
          <w:szCs w:val="24"/>
        </w:rPr>
        <w:t>rgência</w:t>
      </w:r>
      <w:r>
        <w:rPr>
          <w:rFonts w:ascii="Arial" w:hAnsi="Arial" w:cs="Arial"/>
          <w:sz w:val="24"/>
          <w:szCs w:val="24"/>
        </w:rPr>
        <w:t>.</w:t>
      </w:r>
      <w:r w:rsidRPr="0089386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</w:t>
      </w:r>
      <w:r w:rsidRPr="00893862">
        <w:rPr>
          <w:rFonts w:ascii="Arial" w:hAnsi="Arial" w:cs="Arial"/>
          <w:sz w:val="24"/>
          <w:szCs w:val="24"/>
        </w:rPr>
        <w:t>mergência</w:t>
      </w:r>
      <w:r>
        <w:rPr>
          <w:rFonts w:ascii="Arial" w:hAnsi="Arial" w:cs="Arial"/>
          <w:sz w:val="24"/>
          <w:szCs w:val="24"/>
        </w:rPr>
        <w:t>.</w:t>
      </w:r>
    </w:p>
    <w:p w:rsidR="003B010D" w:rsidRDefault="003B010D" w:rsidP="003B010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B010D" w:rsidRDefault="003B010D" w:rsidP="0038257E">
      <w:pPr>
        <w:pStyle w:val="NormalWeb"/>
        <w:shd w:val="clear" w:color="auto" w:fill="FCFCFC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b/>
        </w:rPr>
      </w:pPr>
    </w:p>
    <w:p w:rsidR="00A62EAB" w:rsidRDefault="003B010D" w:rsidP="0038257E">
      <w:pPr>
        <w:pStyle w:val="NormalWeb"/>
        <w:shd w:val="clear" w:color="auto" w:fill="FCFCFC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  <w:b/>
        </w:rPr>
        <w:t>4</w:t>
      </w:r>
      <w:proofErr w:type="gramEnd"/>
      <w:r w:rsidR="000553BA">
        <w:rPr>
          <w:rFonts w:ascii="Arial" w:hAnsi="Arial" w:cs="Arial"/>
          <w:b/>
        </w:rPr>
        <w:t>) Nota de rodapé</w:t>
      </w:r>
      <w:r w:rsidR="000553BA">
        <w:rPr>
          <w:rFonts w:ascii="Arial" w:hAnsi="Arial" w:cs="Arial"/>
        </w:rPr>
        <w:t xml:space="preserve">: </w:t>
      </w:r>
      <w:r w:rsidR="00A62EAB">
        <w:rPr>
          <w:rFonts w:ascii="Arial" w:hAnsi="Arial" w:cs="Arial"/>
        </w:rPr>
        <w:t xml:space="preserve">na nota constará a descrição do(s) autor(es): nome completo por extenso, instituição a que pertence, fonte financiadora (quando necessário), ano, e </w:t>
      </w:r>
      <w:proofErr w:type="spellStart"/>
      <w:r w:rsidR="00A62EAB">
        <w:rPr>
          <w:rFonts w:ascii="Arial" w:hAnsi="Arial" w:cs="Arial"/>
        </w:rPr>
        <w:t>email</w:t>
      </w:r>
      <w:proofErr w:type="spellEnd"/>
      <w:r w:rsidR="00A62EAB">
        <w:rPr>
          <w:rFonts w:ascii="Arial" w:hAnsi="Arial" w:cs="Arial"/>
        </w:rPr>
        <w:t xml:space="preserve"> de contato (fonte 10, Times New Roman, alinhado à esquerda, espaçamento simples);</w:t>
      </w:r>
    </w:p>
    <w:p w:rsidR="000553BA" w:rsidRDefault="000553BA" w:rsidP="00A62EAB">
      <w:pPr>
        <w:shd w:val="clear" w:color="auto" w:fill="FFFFFF"/>
        <w:tabs>
          <w:tab w:val="left" w:pos="993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0553BA" w:rsidRDefault="000553BA" w:rsidP="000553BA">
      <w:pPr>
        <w:shd w:val="clear" w:color="auto" w:fill="FFFFFF"/>
        <w:tabs>
          <w:tab w:val="left" w:pos="993"/>
          <w:tab w:val="left" w:pos="1134"/>
        </w:tabs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1579B">
        <w:rPr>
          <w:rFonts w:ascii="Arial" w:eastAsia="Times New Roman" w:hAnsi="Arial" w:cs="Arial"/>
          <w:sz w:val="24"/>
          <w:szCs w:val="24"/>
          <w:lang w:eastAsia="pt-BR"/>
        </w:rPr>
        <w:t>Exemplo</w:t>
      </w:r>
      <w:r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:rsidR="000553BA" w:rsidRDefault="000553BA" w:rsidP="000553BA">
      <w:pPr>
        <w:shd w:val="clear" w:color="auto" w:fill="FFFFFF"/>
        <w:tabs>
          <w:tab w:val="left" w:pos="993"/>
          <w:tab w:val="left" w:pos="1134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1275D8" w:rsidRDefault="001275D8" w:rsidP="001275D8">
      <w:pPr>
        <w:pStyle w:val="Textodenotaderodap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</w:rPr>
      </w:pPr>
    </w:p>
    <w:p w:rsidR="002909B0" w:rsidRDefault="000553BA" w:rsidP="002909B0">
      <w:pPr>
        <w:pStyle w:val="Textodenotaderodap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 w:rsidRPr="00DA0B1D">
        <w:rPr>
          <w:rStyle w:val="Refdenotaderodap"/>
          <w:rFonts w:ascii="Times New Roman" w:hAnsi="Times New Roman" w:cs="Times New Roman"/>
        </w:rPr>
        <w:footnoteRef/>
      </w:r>
      <w:r w:rsidRPr="00DA0B1D">
        <w:rPr>
          <w:rFonts w:ascii="Times New Roman" w:hAnsi="Times New Roman" w:cs="Times New Roman"/>
        </w:rPr>
        <w:t xml:space="preserve"> </w:t>
      </w:r>
      <w:proofErr w:type="spellStart"/>
      <w:r w:rsidRPr="00DA0B1D">
        <w:rPr>
          <w:rFonts w:ascii="Times New Roman" w:hAnsi="Times New Roman" w:cs="Times New Roman"/>
        </w:rPr>
        <w:t>Sthella</w:t>
      </w:r>
      <w:proofErr w:type="spellEnd"/>
      <w:r w:rsidRPr="00DA0B1D">
        <w:rPr>
          <w:rFonts w:ascii="Times New Roman" w:hAnsi="Times New Roman" w:cs="Times New Roman"/>
        </w:rPr>
        <w:t xml:space="preserve"> Scala </w:t>
      </w:r>
      <w:proofErr w:type="spellStart"/>
      <w:r w:rsidRPr="00DA0B1D">
        <w:rPr>
          <w:rFonts w:ascii="Times New Roman" w:hAnsi="Times New Roman" w:cs="Times New Roman"/>
        </w:rPr>
        <w:t>Primon</w:t>
      </w:r>
      <w:proofErr w:type="spellEnd"/>
      <w:r w:rsidRPr="00DA0B1D">
        <w:rPr>
          <w:rFonts w:ascii="Times New Roman" w:hAnsi="Times New Roman" w:cs="Times New Roman"/>
        </w:rPr>
        <w:t>. Acadêmica do Curso de Bacharelado em Enfermagem da Faculdade de Apucarana –</w:t>
      </w:r>
      <w:proofErr w:type="gramStart"/>
      <w:r w:rsidRPr="00DA0B1D">
        <w:rPr>
          <w:rFonts w:ascii="Times New Roman" w:hAnsi="Times New Roman" w:cs="Times New Roman"/>
        </w:rPr>
        <w:t xml:space="preserve"> </w:t>
      </w:r>
      <w:r w:rsidR="002909B0">
        <w:rPr>
          <w:rFonts w:ascii="Times New Roman" w:hAnsi="Times New Roman" w:cs="Times New Roman"/>
        </w:rPr>
        <w:t xml:space="preserve">  </w:t>
      </w:r>
    </w:p>
    <w:p w:rsidR="000553BA" w:rsidRDefault="002909B0" w:rsidP="002909B0">
      <w:pPr>
        <w:pStyle w:val="Textodenotaderodap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proofErr w:type="gramEnd"/>
      <w:r>
        <w:rPr>
          <w:rFonts w:ascii="Times New Roman" w:hAnsi="Times New Roman" w:cs="Times New Roman"/>
        </w:rPr>
        <w:t xml:space="preserve">  </w:t>
      </w:r>
      <w:r w:rsidR="000553BA" w:rsidRPr="00DA0B1D">
        <w:rPr>
          <w:rFonts w:ascii="Times New Roman" w:hAnsi="Times New Roman" w:cs="Times New Roman"/>
        </w:rPr>
        <w:t>FAP. Apucarana – Pr. 2019.</w:t>
      </w:r>
    </w:p>
    <w:p w:rsidR="002909B0" w:rsidRDefault="000553BA" w:rsidP="002909B0">
      <w:pPr>
        <w:pStyle w:val="Textodenotaderodap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Style w:val="Refdenotaderodap"/>
          <w:rFonts w:ascii="Times New Roman" w:hAnsi="Times New Roman" w:cs="Times New Roman"/>
        </w:rPr>
        <w:t xml:space="preserve">2 </w:t>
      </w:r>
      <w:r w:rsidRPr="00DA0B1D">
        <w:rPr>
          <w:rFonts w:ascii="Times New Roman" w:hAnsi="Times New Roman" w:cs="Times New Roman"/>
        </w:rPr>
        <w:t xml:space="preserve">Daniela Cristina </w:t>
      </w:r>
      <w:proofErr w:type="spellStart"/>
      <w:r w:rsidRPr="00DA0B1D">
        <w:rPr>
          <w:rFonts w:ascii="Times New Roman" w:hAnsi="Times New Roman" w:cs="Times New Roman"/>
        </w:rPr>
        <w:t>Wielevski</w:t>
      </w:r>
      <w:proofErr w:type="spellEnd"/>
      <w:r w:rsidRPr="00DA0B1D">
        <w:rPr>
          <w:rFonts w:ascii="Times New Roman" w:hAnsi="Times New Roman" w:cs="Times New Roman"/>
        </w:rPr>
        <w:t xml:space="preserve"> Teixeira. Orientadora da pesquisa. Docente Especialista do Curso de Bacharelado </w:t>
      </w:r>
    </w:p>
    <w:p w:rsidR="002909B0" w:rsidRDefault="002909B0" w:rsidP="002909B0">
      <w:pPr>
        <w:pStyle w:val="Textodenotaderodap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proofErr w:type="gramStart"/>
      <w:r w:rsidR="000553BA" w:rsidRPr="00DA0B1D">
        <w:rPr>
          <w:rFonts w:ascii="Times New Roman" w:hAnsi="Times New Roman" w:cs="Times New Roman"/>
        </w:rPr>
        <w:t>em</w:t>
      </w:r>
      <w:proofErr w:type="gramEnd"/>
      <w:r w:rsidR="000553BA" w:rsidRPr="00DA0B1D">
        <w:rPr>
          <w:rFonts w:ascii="Times New Roman" w:hAnsi="Times New Roman" w:cs="Times New Roman"/>
        </w:rPr>
        <w:t xml:space="preserve"> Enfermagem da Faculdade de Apucarana – FAP. Membro do Grupo de Pesquisa Enfermagem e o Cuidado</w:t>
      </w:r>
      <w:proofErr w:type="gramStart"/>
      <w:r w:rsidR="000553BA" w:rsidRPr="00DA0B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</w:p>
    <w:p w:rsidR="000553BA" w:rsidRDefault="002909B0" w:rsidP="002909B0">
      <w:pPr>
        <w:pStyle w:val="Textodenotaderodap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proofErr w:type="gramEnd"/>
      <w:r>
        <w:rPr>
          <w:rFonts w:ascii="Times New Roman" w:hAnsi="Times New Roman" w:cs="Times New Roman"/>
        </w:rPr>
        <w:t xml:space="preserve">  </w:t>
      </w:r>
      <w:r w:rsidR="000553BA" w:rsidRPr="00DA0B1D">
        <w:rPr>
          <w:rFonts w:ascii="Times New Roman" w:hAnsi="Times New Roman" w:cs="Times New Roman"/>
        </w:rPr>
        <w:t>Humano – FAP/CNPq. Apucarana – Pr. 2019.</w:t>
      </w:r>
    </w:p>
    <w:p w:rsidR="001275D8" w:rsidRPr="00DA0B1D" w:rsidRDefault="001275D8" w:rsidP="001275D8">
      <w:pPr>
        <w:pStyle w:val="Textodenotaderodap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</w:rPr>
      </w:pPr>
    </w:p>
    <w:p w:rsidR="001275D8" w:rsidRDefault="001275D8" w:rsidP="000553BA">
      <w:pPr>
        <w:shd w:val="clear" w:color="auto" w:fill="FFFFFF"/>
        <w:tabs>
          <w:tab w:val="left" w:pos="993"/>
          <w:tab w:val="left" w:pos="1134"/>
        </w:tabs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1275D8" w:rsidRDefault="001275D8" w:rsidP="001275D8">
      <w:pPr>
        <w:shd w:val="clear" w:color="auto" w:fill="FCFCFC"/>
        <w:tabs>
          <w:tab w:val="left" w:pos="993"/>
          <w:tab w:val="left" w:pos="1134"/>
        </w:tabs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eastAsia="Times New Roman" w:hAnsi="Arial" w:cs="Arial"/>
          <w:b/>
          <w:sz w:val="24"/>
          <w:szCs w:val="24"/>
          <w:lang w:eastAsia="pt-BR"/>
        </w:rPr>
        <w:t>5</w:t>
      </w:r>
      <w:proofErr w:type="gramEnd"/>
      <w:r w:rsidR="0093421A" w:rsidRPr="00D06E4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) </w:t>
      </w:r>
      <w:r w:rsidR="00692B08" w:rsidRPr="00D06E4C">
        <w:rPr>
          <w:rFonts w:ascii="Arial" w:eastAsia="Times New Roman" w:hAnsi="Arial" w:cs="Arial"/>
          <w:b/>
          <w:sz w:val="24"/>
          <w:szCs w:val="24"/>
          <w:lang w:eastAsia="pt-BR"/>
        </w:rPr>
        <w:t>C</w:t>
      </w:r>
      <w:r w:rsidR="009F242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itações:  </w:t>
      </w:r>
      <w:r>
        <w:rPr>
          <w:rFonts w:ascii="Arial" w:hAnsi="Arial" w:cs="Arial"/>
          <w:sz w:val="24"/>
          <w:szCs w:val="24"/>
        </w:rPr>
        <w:t xml:space="preserve">As </w:t>
      </w:r>
      <w:r w:rsidRPr="009F2427">
        <w:rPr>
          <w:rFonts w:ascii="Arial" w:hAnsi="Arial" w:cs="Arial"/>
          <w:sz w:val="24"/>
          <w:szCs w:val="24"/>
        </w:rPr>
        <w:t>citações</w:t>
      </w:r>
      <w:r>
        <w:rPr>
          <w:rFonts w:ascii="Arial" w:hAnsi="Arial" w:cs="Arial"/>
          <w:sz w:val="24"/>
          <w:szCs w:val="24"/>
        </w:rPr>
        <w:t xml:space="preserve"> de autores no corpo do texto subordinar-se-ão às Normas Técnicas da ABNT – NBR 10520</w:t>
      </w:r>
      <w:r w:rsidR="000F4FCD">
        <w:rPr>
          <w:rFonts w:ascii="Arial" w:hAnsi="Arial" w:cs="Arial"/>
          <w:sz w:val="24"/>
          <w:szCs w:val="24"/>
        </w:rPr>
        <w:t>/2023</w:t>
      </w:r>
      <w:r>
        <w:rPr>
          <w:rFonts w:ascii="Arial" w:hAnsi="Arial" w:cs="Arial"/>
          <w:sz w:val="24"/>
          <w:szCs w:val="24"/>
        </w:rPr>
        <w:t>. Lembrando que é obrigatória a menção do número de página quando se tratar de citação direta.</w:t>
      </w:r>
    </w:p>
    <w:p w:rsidR="005F40F9" w:rsidRDefault="005F40F9" w:rsidP="005F40F9">
      <w:pPr>
        <w:shd w:val="clear" w:color="auto" w:fill="FCFCFC"/>
        <w:tabs>
          <w:tab w:val="left" w:pos="993"/>
          <w:tab w:val="left" w:pos="1134"/>
        </w:tabs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Resumo Expandido é uma das formas de apresentação de trabalhos em evento Institucional, o </w:t>
      </w:r>
      <w:r w:rsidRPr="005F40F9">
        <w:rPr>
          <w:rFonts w:ascii="Arial" w:hAnsi="Arial" w:cs="Arial"/>
          <w:sz w:val="24"/>
          <w:szCs w:val="24"/>
          <w:u w:val="single"/>
        </w:rPr>
        <w:t>Fórum Científico da FAP e Congresso Multidisciplinar</w:t>
      </w:r>
      <w:r>
        <w:rPr>
          <w:rFonts w:ascii="Arial" w:hAnsi="Arial" w:cs="Arial"/>
          <w:sz w:val="24"/>
          <w:szCs w:val="24"/>
        </w:rPr>
        <w:t xml:space="preserve">, assim recomenda-se que as citações sejam referenciadas em </w:t>
      </w:r>
      <w:r w:rsidRPr="005F40F9">
        <w:rPr>
          <w:rFonts w:ascii="Arial" w:hAnsi="Arial" w:cs="Arial"/>
          <w:sz w:val="24"/>
          <w:szCs w:val="24"/>
          <w:u w:val="single"/>
        </w:rPr>
        <w:t>autor/data</w:t>
      </w:r>
      <w:r>
        <w:rPr>
          <w:rFonts w:ascii="Arial" w:hAnsi="Arial" w:cs="Arial"/>
          <w:sz w:val="24"/>
          <w:szCs w:val="24"/>
        </w:rPr>
        <w:t>, para haver a padronização dos trabalhos apresentados.</w:t>
      </w:r>
    </w:p>
    <w:p w:rsidR="009F2427" w:rsidRDefault="009F2427" w:rsidP="005F40F9">
      <w:pPr>
        <w:shd w:val="clear" w:color="auto" w:fill="FCFCFC"/>
        <w:tabs>
          <w:tab w:val="left" w:pos="993"/>
          <w:tab w:val="left" w:pos="1134"/>
        </w:tabs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9F2427" w:rsidRDefault="009F2427" w:rsidP="009F2427">
      <w:pPr>
        <w:pStyle w:val="NormalWeb"/>
        <w:shd w:val="clear" w:color="auto" w:fill="FCFCFC"/>
        <w:tabs>
          <w:tab w:val="left" w:pos="1134"/>
        </w:tabs>
        <w:spacing w:before="0" w:beforeAutospacing="0" w:after="0" w:afterAutospacing="0"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-Citação com um autor: </w:t>
      </w:r>
    </w:p>
    <w:p w:rsidR="009F2427" w:rsidRDefault="009F2427" w:rsidP="009F2427">
      <w:pPr>
        <w:pStyle w:val="NormalWeb"/>
        <w:shd w:val="clear" w:color="auto" w:fill="FCFCFC"/>
        <w:tabs>
          <w:tab w:val="left" w:pos="1134"/>
        </w:tabs>
        <w:spacing w:before="0" w:beforeAutospacing="0" w:after="0" w:afterAutospacing="0" w:line="360" w:lineRule="auto"/>
        <w:ind w:left="851"/>
        <w:jc w:val="both"/>
        <w:rPr>
          <w:rFonts w:ascii="Arial" w:hAnsi="Arial" w:cs="Arial"/>
        </w:rPr>
      </w:pPr>
    </w:p>
    <w:p w:rsidR="009F2427" w:rsidRDefault="009F2427" w:rsidP="009F242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CFCFC"/>
        <w:tabs>
          <w:tab w:val="left" w:pos="1134"/>
        </w:tabs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(Martins, 1980, p. 17)                     ou                   Martins (1980, p. 17</w:t>
      </w:r>
      <w:proofErr w:type="gramStart"/>
      <w:r>
        <w:rPr>
          <w:rFonts w:ascii="Arial" w:hAnsi="Arial" w:cs="Arial"/>
        </w:rPr>
        <w:t>)</w:t>
      </w:r>
      <w:proofErr w:type="gramEnd"/>
      <w:r>
        <w:rPr>
          <w:rFonts w:ascii="Arial" w:hAnsi="Arial" w:cs="Arial"/>
        </w:rPr>
        <w:t xml:space="preserve"> </w:t>
      </w:r>
    </w:p>
    <w:p w:rsidR="009F2427" w:rsidRDefault="009F2427" w:rsidP="009F2427">
      <w:pPr>
        <w:pStyle w:val="NormalWeb"/>
        <w:shd w:val="clear" w:color="auto" w:fill="FCFCFC"/>
        <w:tabs>
          <w:tab w:val="left" w:pos="1134"/>
        </w:tabs>
        <w:spacing w:before="0" w:beforeAutospacing="0" w:after="0" w:afterAutospacing="0" w:line="360" w:lineRule="auto"/>
        <w:ind w:left="851"/>
        <w:jc w:val="both"/>
        <w:rPr>
          <w:rFonts w:ascii="Arial" w:hAnsi="Arial" w:cs="Arial"/>
        </w:rPr>
      </w:pPr>
    </w:p>
    <w:p w:rsidR="009F2427" w:rsidRDefault="009F2427" w:rsidP="009F2427">
      <w:pPr>
        <w:pStyle w:val="NormalWeb"/>
        <w:shd w:val="clear" w:color="auto" w:fill="FCFCFC"/>
        <w:tabs>
          <w:tab w:val="left" w:pos="1134"/>
        </w:tabs>
        <w:spacing w:before="0" w:beforeAutospacing="0" w:after="0" w:afterAutospacing="0"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-Quando se tratar de até três autores, todos serão citados: </w:t>
      </w:r>
    </w:p>
    <w:p w:rsidR="009F2427" w:rsidRDefault="009F2427" w:rsidP="009F2427">
      <w:pPr>
        <w:pStyle w:val="NormalWeb"/>
        <w:shd w:val="clear" w:color="auto" w:fill="FCFCFC"/>
        <w:tabs>
          <w:tab w:val="left" w:pos="1134"/>
        </w:tabs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="009F2427" w:rsidRDefault="009F2427" w:rsidP="009F242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CFCFC"/>
        <w:tabs>
          <w:tab w:val="left" w:pos="1134"/>
        </w:tabs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(Martins; Dutra; Souza, 1981)         ou          Martins, Dutra e Souza (1981</w:t>
      </w:r>
      <w:proofErr w:type="gramStart"/>
      <w:r>
        <w:rPr>
          <w:rFonts w:ascii="Arial" w:hAnsi="Arial" w:cs="Arial"/>
        </w:rPr>
        <w:t>)</w:t>
      </w:r>
      <w:proofErr w:type="gramEnd"/>
    </w:p>
    <w:p w:rsidR="009F2427" w:rsidRDefault="009F2427" w:rsidP="009F2427">
      <w:pPr>
        <w:pStyle w:val="NormalWeb"/>
        <w:shd w:val="clear" w:color="auto" w:fill="FCFCFC"/>
        <w:tabs>
          <w:tab w:val="left" w:pos="1134"/>
        </w:tabs>
        <w:spacing w:before="0" w:beforeAutospacing="0" w:after="0" w:afterAutospacing="0" w:line="360" w:lineRule="auto"/>
        <w:ind w:left="851"/>
        <w:jc w:val="both"/>
        <w:rPr>
          <w:rFonts w:ascii="Arial" w:hAnsi="Arial" w:cs="Arial"/>
        </w:rPr>
      </w:pPr>
    </w:p>
    <w:p w:rsidR="009F2427" w:rsidRDefault="009F2427" w:rsidP="009F2427">
      <w:pPr>
        <w:pStyle w:val="NormalWeb"/>
        <w:shd w:val="clear" w:color="auto" w:fill="FCFCFC"/>
        <w:tabs>
          <w:tab w:val="left" w:pos="1134"/>
        </w:tabs>
        <w:spacing w:before="0" w:beforeAutospacing="0" w:after="0" w:afterAutospacing="0"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-Quando a citação for com mais de três autores citar o primeiro seguido de </w:t>
      </w:r>
      <w:proofErr w:type="gramStart"/>
      <w:r>
        <w:rPr>
          <w:rFonts w:ascii="Arial" w:hAnsi="Arial" w:cs="Arial"/>
          <w:i/>
        </w:rPr>
        <w:t>et</w:t>
      </w:r>
      <w:proofErr w:type="gramEnd"/>
      <w:r>
        <w:rPr>
          <w:rFonts w:ascii="Arial" w:hAnsi="Arial" w:cs="Arial"/>
          <w:i/>
        </w:rPr>
        <w:t xml:space="preserve"> al.</w:t>
      </w:r>
      <w:r>
        <w:rPr>
          <w:rFonts w:ascii="Arial" w:hAnsi="Arial" w:cs="Arial"/>
        </w:rPr>
        <w:t xml:space="preserve"> :</w:t>
      </w:r>
    </w:p>
    <w:p w:rsidR="009F2427" w:rsidRDefault="009F2427" w:rsidP="009F2427">
      <w:pPr>
        <w:pStyle w:val="NormalWeb"/>
        <w:shd w:val="clear" w:color="auto" w:fill="FCFCFC"/>
        <w:tabs>
          <w:tab w:val="left" w:pos="1134"/>
        </w:tabs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="009F2427" w:rsidRDefault="009F2427" w:rsidP="009F242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CFCFC"/>
        <w:tabs>
          <w:tab w:val="left" w:pos="1134"/>
        </w:tabs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(Martins </w:t>
      </w:r>
      <w:proofErr w:type="gramStart"/>
      <w:r>
        <w:rPr>
          <w:rFonts w:ascii="Arial" w:hAnsi="Arial" w:cs="Arial"/>
          <w:i/>
        </w:rPr>
        <w:t>et</w:t>
      </w:r>
      <w:proofErr w:type="gramEnd"/>
      <w:r>
        <w:rPr>
          <w:rFonts w:ascii="Arial" w:hAnsi="Arial" w:cs="Arial"/>
          <w:i/>
        </w:rPr>
        <w:t xml:space="preserve"> al.</w:t>
      </w:r>
      <w:r>
        <w:rPr>
          <w:rFonts w:ascii="Arial" w:hAnsi="Arial" w:cs="Arial"/>
        </w:rPr>
        <w:t xml:space="preserve">, 1980)                    ou                               Martins </w:t>
      </w:r>
      <w:r>
        <w:rPr>
          <w:rFonts w:ascii="Arial" w:hAnsi="Arial" w:cs="Arial"/>
          <w:i/>
        </w:rPr>
        <w:t xml:space="preserve">et al. </w:t>
      </w:r>
      <w:r>
        <w:rPr>
          <w:rFonts w:ascii="Arial" w:hAnsi="Arial" w:cs="Arial"/>
        </w:rPr>
        <w:t xml:space="preserve">(1980) </w:t>
      </w:r>
    </w:p>
    <w:p w:rsidR="009F2427" w:rsidRDefault="009F2427" w:rsidP="009F2427">
      <w:pPr>
        <w:pStyle w:val="NormalWeb"/>
        <w:shd w:val="clear" w:color="auto" w:fill="FCFCFC"/>
        <w:tabs>
          <w:tab w:val="left" w:pos="1134"/>
        </w:tabs>
        <w:spacing w:before="0" w:beforeAutospacing="0" w:after="0" w:afterAutospacing="0" w:line="360" w:lineRule="auto"/>
        <w:ind w:left="851"/>
        <w:jc w:val="both"/>
        <w:rPr>
          <w:rFonts w:ascii="Arial" w:hAnsi="Arial" w:cs="Arial"/>
        </w:rPr>
      </w:pPr>
    </w:p>
    <w:p w:rsidR="009F2427" w:rsidRDefault="009F2427" w:rsidP="009F2427">
      <w:pPr>
        <w:pStyle w:val="NormalWeb"/>
        <w:shd w:val="clear" w:color="auto" w:fill="FCFCFC"/>
        <w:tabs>
          <w:tab w:val="left" w:pos="1134"/>
        </w:tabs>
        <w:spacing w:before="0" w:beforeAutospacing="0" w:after="0" w:afterAutospacing="0"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-Quando o autor é uma instituição: </w:t>
      </w:r>
    </w:p>
    <w:p w:rsidR="009F2427" w:rsidRDefault="009F2427" w:rsidP="009F2427">
      <w:pPr>
        <w:pStyle w:val="NormalWeb"/>
        <w:shd w:val="clear" w:color="auto" w:fill="FCFCFC"/>
        <w:tabs>
          <w:tab w:val="left" w:pos="1134"/>
        </w:tabs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="009F2427" w:rsidRDefault="009F2427" w:rsidP="009F242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CFCFC"/>
        <w:tabs>
          <w:tab w:val="left" w:pos="1134"/>
        </w:tabs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(IBGE, 1986, p. 35)                         ou                       segundo o IBGE (1986, p. 35</w:t>
      </w:r>
      <w:proofErr w:type="gramStart"/>
      <w:r>
        <w:rPr>
          <w:rFonts w:ascii="Arial" w:hAnsi="Arial" w:cs="Arial"/>
        </w:rPr>
        <w:t>)</w:t>
      </w:r>
      <w:proofErr w:type="gramEnd"/>
    </w:p>
    <w:p w:rsidR="009F2427" w:rsidRDefault="009F2427" w:rsidP="009F2427">
      <w:pPr>
        <w:pStyle w:val="NormalWeb"/>
        <w:shd w:val="clear" w:color="auto" w:fill="FCFCFC"/>
        <w:tabs>
          <w:tab w:val="left" w:pos="1134"/>
        </w:tabs>
        <w:spacing w:before="0" w:beforeAutospacing="0" w:after="0" w:afterAutospacing="0" w:line="360" w:lineRule="auto"/>
        <w:ind w:left="851"/>
        <w:jc w:val="both"/>
        <w:rPr>
          <w:rFonts w:ascii="Arial" w:hAnsi="Arial" w:cs="Arial"/>
        </w:rPr>
      </w:pPr>
    </w:p>
    <w:p w:rsidR="009F2427" w:rsidRDefault="009F2427" w:rsidP="009F2427">
      <w:pPr>
        <w:pStyle w:val="NormalWeb"/>
        <w:shd w:val="clear" w:color="auto" w:fill="FCFCFC"/>
        <w:tabs>
          <w:tab w:val="left" w:pos="1134"/>
        </w:tabs>
        <w:spacing w:before="0" w:beforeAutospacing="0" w:after="0" w:afterAutospacing="0"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-Sem autoria: a referência entra pela primeira palavra do título do comento, seguida de reticências entre chaves, na citação fica:</w:t>
      </w:r>
    </w:p>
    <w:p w:rsidR="009F2427" w:rsidRDefault="009F2427" w:rsidP="009F2427">
      <w:pPr>
        <w:pStyle w:val="NormalWeb"/>
        <w:shd w:val="clear" w:color="auto" w:fill="FCFCFC"/>
        <w:tabs>
          <w:tab w:val="left" w:pos="1134"/>
        </w:tabs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="009F2427" w:rsidRPr="001275D8" w:rsidRDefault="009F2427" w:rsidP="009F242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CFCFC"/>
        <w:tabs>
          <w:tab w:val="left" w:pos="1134"/>
        </w:tabs>
        <w:spacing w:before="0" w:beforeAutospacing="0" w:after="0" w:afterAutospacing="0" w:line="360" w:lineRule="auto"/>
        <w:jc w:val="center"/>
        <w:rPr>
          <w:rFonts w:ascii="Arial" w:hAnsi="Arial" w:cs="Arial"/>
        </w:rPr>
      </w:pPr>
      <w:r w:rsidRPr="001275D8">
        <w:rPr>
          <w:rFonts w:ascii="Arial" w:hAnsi="Arial" w:cs="Arial"/>
        </w:rPr>
        <w:t>(A Economia</w:t>
      </w:r>
      <w:r>
        <w:rPr>
          <w:rFonts w:ascii="Arial" w:hAnsi="Arial" w:cs="Arial"/>
        </w:rPr>
        <w:t xml:space="preserve"> [</w:t>
      </w:r>
      <w:r w:rsidRPr="001275D8">
        <w:rPr>
          <w:rFonts w:ascii="Arial" w:hAnsi="Arial" w:cs="Arial"/>
        </w:rPr>
        <w:t>...</w:t>
      </w:r>
      <w:r>
        <w:rPr>
          <w:rFonts w:ascii="Arial" w:hAnsi="Arial" w:cs="Arial"/>
        </w:rPr>
        <w:t>]</w:t>
      </w:r>
      <w:r w:rsidRPr="001275D8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1275D8">
        <w:rPr>
          <w:rFonts w:ascii="Arial" w:hAnsi="Arial" w:cs="Arial"/>
        </w:rPr>
        <w:t>2018)</w:t>
      </w:r>
    </w:p>
    <w:p w:rsidR="009F2427" w:rsidRDefault="009F2427" w:rsidP="009F2427">
      <w:pPr>
        <w:pStyle w:val="NormalWeb"/>
        <w:shd w:val="clear" w:color="auto" w:fill="FCFCFC"/>
        <w:tabs>
          <w:tab w:val="left" w:pos="1134"/>
        </w:tabs>
        <w:spacing w:before="0" w:beforeAutospacing="0" w:after="0" w:afterAutospacing="0" w:line="360" w:lineRule="auto"/>
        <w:ind w:left="851"/>
        <w:jc w:val="both"/>
        <w:rPr>
          <w:rFonts w:ascii="Arial" w:hAnsi="Arial" w:cs="Arial"/>
        </w:rPr>
      </w:pPr>
    </w:p>
    <w:p w:rsidR="009F2427" w:rsidRDefault="009F2427" w:rsidP="009F2427">
      <w:pPr>
        <w:pStyle w:val="NormalWeb"/>
        <w:shd w:val="clear" w:color="auto" w:fill="FCFCFC"/>
        <w:tabs>
          <w:tab w:val="left" w:pos="1134"/>
        </w:tabs>
        <w:spacing w:before="0" w:beforeAutospacing="0" w:after="0" w:afterAutospacing="0" w:line="360" w:lineRule="auto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-Aos diferentes títulos de um autor publicados no mesmo ano, adiciona-se uma letra depois da data: </w:t>
      </w:r>
    </w:p>
    <w:p w:rsidR="009F2427" w:rsidRDefault="009F2427" w:rsidP="009F2427">
      <w:pPr>
        <w:pStyle w:val="NormalWeb"/>
        <w:shd w:val="clear" w:color="auto" w:fill="FCFCFC"/>
        <w:tabs>
          <w:tab w:val="left" w:pos="1134"/>
        </w:tabs>
        <w:spacing w:before="0" w:beforeAutospacing="0" w:after="0" w:afterAutospacing="0"/>
        <w:jc w:val="both"/>
        <w:rPr>
          <w:rFonts w:ascii="Arial" w:hAnsi="Arial" w:cs="Arial"/>
        </w:rPr>
      </w:pPr>
    </w:p>
    <w:p w:rsidR="009F2427" w:rsidRDefault="009F2427" w:rsidP="009F242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CFCFC"/>
        <w:tabs>
          <w:tab w:val="left" w:pos="1134"/>
        </w:tabs>
        <w:spacing w:before="240" w:beforeAutospacing="0" w:after="0" w:afterAutospacing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(Braga, 2017a)</w:t>
      </w:r>
      <w:proofErr w:type="gramStart"/>
      <w:r>
        <w:rPr>
          <w:rFonts w:ascii="Arial" w:hAnsi="Arial" w:cs="Arial"/>
        </w:rPr>
        <w:t xml:space="preserve">   </w:t>
      </w:r>
      <w:proofErr w:type="gramEnd"/>
      <w:r>
        <w:rPr>
          <w:rFonts w:ascii="Arial" w:hAnsi="Arial" w:cs="Arial"/>
        </w:rPr>
        <w:t>e   (Braga, 2017b)      ou      Braga (2017a)   e   Braga (2017b)</w:t>
      </w:r>
    </w:p>
    <w:p w:rsidR="009F2427" w:rsidRDefault="009F2427" w:rsidP="009F2427">
      <w:pPr>
        <w:pStyle w:val="NormalWeb"/>
        <w:shd w:val="clear" w:color="auto" w:fill="FCFCFC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</w:rPr>
      </w:pPr>
    </w:p>
    <w:p w:rsidR="001275D8" w:rsidRPr="00174A17" w:rsidRDefault="001275D8" w:rsidP="001275D8">
      <w:pPr>
        <w:pStyle w:val="NormalWeb"/>
        <w:shd w:val="clear" w:color="auto" w:fill="FCFCFC"/>
        <w:spacing w:before="0" w:beforeAutospacing="0" w:after="0" w:afterAutospacing="0"/>
        <w:jc w:val="both"/>
        <w:rPr>
          <w:rFonts w:ascii="Arial" w:hAnsi="Arial" w:cs="Arial"/>
        </w:rPr>
      </w:pPr>
    </w:p>
    <w:p w:rsidR="00692B08" w:rsidRDefault="009F2427" w:rsidP="009F2427">
      <w:pPr>
        <w:pStyle w:val="NormalWeb"/>
        <w:shd w:val="clear" w:color="auto" w:fill="FCFCFC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b/>
        </w:rPr>
      </w:pPr>
      <w:proofErr w:type="gramStart"/>
      <w:r>
        <w:rPr>
          <w:rFonts w:ascii="Arial" w:hAnsi="Arial" w:cs="Arial"/>
          <w:b/>
        </w:rPr>
        <w:t>6</w:t>
      </w:r>
      <w:proofErr w:type="gramEnd"/>
      <w:r w:rsidRPr="009F2427">
        <w:rPr>
          <w:rFonts w:ascii="Arial" w:hAnsi="Arial" w:cs="Arial"/>
          <w:b/>
        </w:rPr>
        <w:t xml:space="preserve">) </w:t>
      </w:r>
      <w:r w:rsidR="00692B08" w:rsidRPr="009F2427">
        <w:rPr>
          <w:rFonts w:ascii="Arial" w:hAnsi="Arial" w:cs="Arial"/>
          <w:b/>
        </w:rPr>
        <w:t>No conteúdo de texto:</w:t>
      </w:r>
    </w:p>
    <w:p w:rsidR="009F2427" w:rsidRPr="009F2427" w:rsidRDefault="009F2427" w:rsidP="009F2427">
      <w:pPr>
        <w:pStyle w:val="NormalWeb"/>
        <w:shd w:val="clear" w:color="auto" w:fill="FCFCFC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b/>
        </w:rPr>
      </w:pPr>
    </w:p>
    <w:p w:rsidR="00692B08" w:rsidRPr="00527C1E" w:rsidRDefault="00692B08" w:rsidP="0093421A">
      <w:pPr>
        <w:shd w:val="clear" w:color="auto" w:fill="FFFFFF"/>
        <w:tabs>
          <w:tab w:val="left" w:pos="1134"/>
        </w:tabs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27C1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»  Introdução:</w:t>
      </w:r>
      <w:r w:rsidRPr="00527C1E">
        <w:rPr>
          <w:rFonts w:ascii="Arial" w:eastAsia="Times New Roman" w:hAnsi="Arial" w:cs="Arial"/>
          <w:sz w:val="24"/>
          <w:szCs w:val="24"/>
          <w:lang w:eastAsia="pt-BR"/>
        </w:rPr>
        <w:t> Deve apresentar uma breve definição do problema pesquisa, justificando a relevância do estudo</w:t>
      </w:r>
      <w:r w:rsidR="004C7C2F">
        <w:rPr>
          <w:rFonts w:ascii="Arial" w:eastAsia="Times New Roman" w:hAnsi="Arial" w:cs="Arial"/>
          <w:sz w:val="24"/>
          <w:szCs w:val="24"/>
          <w:lang w:eastAsia="pt-BR"/>
        </w:rPr>
        <w:t>;</w:t>
      </w:r>
    </w:p>
    <w:p w:rsidR="004C7C2F" w:rsidRDefault="00692B08" w:rsidP="0093421A">
      <w:pPr>
        <w:shd w:val="clear" w:color="auto" w:fill="FFFFFF"/>
        <w:tabs>
          <w:tab w:val="left" w:pos="1134"/>
        </w:tabs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27C1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»  Objetivo:</w:t>
      </w:r>
      <w:r w:rsidRPr="00527C1E">
        <w:rPr>
          <w:rFonts w:ascii="Arial" w:eastAsia="Times New Roman" w:hAnsi="Arial" w:cs="Arial"/>
          <w:sz w:val="24"/>
          <w:szCs w:val="24"/>
          <w:lang w:eastAsia="pt-BR"/>
        </w:rPr>
        <w:t> Deve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527C1E">
        <w:rPr>
          <w:rFonts w:ascii="Arial" w:eastAsia="Times New Roman" w:hAnsi="Arial" w:cs="Arial"/>
          <w:sz w:val="24"/>
          <w:szCs w:val="24"/>
          <w:lang w:eastAsia="pt-BR"/>
        </w:rPr>
        <w:t>estabel</w:t>
      </w:r>
      <w:r w:rsidR="004C7C2F">
        <w:rPr>
          <w:rFonts w:ascii="Arial" w:eastAsia="Times New Roman" w:hAnsi="Arial" w:cs="Arial"/>
          <w:sz w:val="24"/>
          <w:szCs w:val="24"/>
          <w:lang w:eastAsia="pt-BR"/>
        </w:rPr>
        <w:t>ecer o(s) objetivo(s) do estudo;</w:t>
      </w:r>
    </w:p>
    <w:p w:rsidR="00692B08" w:rsidRPr="00527C1E" w:rsidRDefault="00692B08" w:rsidP="0093421A">
      <w:pPr>
        <w:shd w:val="clear" w:color="auto" w:fill="FFFFFF"/>
        <w:tabs>
          <w:tab w:val="left" w:pos="1134"/>
        </w:tabs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27C1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» 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527C1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Método:</w:t>
      </w:r>
      <w:r w:rsidRPr="00527C1E">
        <w:rPr>
          <w:rFonts w:ascii="Arial" w:eastAsia="Times New Roman" w:hAnsi="Arial" w:cs="Arial"/>
          <w:sz w:val="24"/>
          <w:szCs w:val="24"/>
          <w:lang w:eastAsia="pt-BR"/>
        </w:rPr>
        <w:t xml:space="preserve"> Deve apresentar o delineamento metodológico do estudo (tipo de pesquisa; amostra/população/cenário; critérios de inclusão e exclusão; fonte, período, procedimento de coleta e análise dos dados). </w:t>
      </w:r>
      <w:proofErr w:type="gramStart"/>
      <w:r w:rsidRPr="00527C1E">
        <w:rPr>
          <w:rFonts w:ascii="Arial" w:eastAsia="Times New Roman" w:hAnsi="Arial" w:cs="Arial"/>
          <w:sz w:val="24"/>
          <w:szCs w:val="24"/>
          <w:lang w:eastAsia="pt-BR"/>
        </w:rPr>
        <w:t>Informar,</w:t>
      </w:r>
      <w:proofErr w:type="gramEnd"/>
      <w:r w:rsidRPr="00527C1E">
        <w:rPr>
          <w:rFonts w:ascii="Arial" w:eastAsia="Times New Roman" w:hAnsi="Arial" w:cs="Arial"/>
          <w:sz w:val="24"/>
          <w:szCs w:val="24"/>
          <w:lang w:eastAsia="pt-BR"/>
        </w:rPr>
        <w:t xml:space="preserve"> se for o caso, o </w:t>
      </w:r>
      <w:r w:rsidRPr="00527C1E">
        <w:rPr>
          <w:rFonts w:ascii="Arial" w:eastAsia="Times New Roman" w:hAnsi="Arial" w:cs="Arial"/>
          <w:sz w:val="24"/>
          <w:szCs w:val="24"/>
          <w:lang w:eastAsia="pt-BR"/>
        </w:rPr>
        <w:lastRenderedPageBreak/>
        <w:t>número do protocolo de aprovação do projeto de pesquisa, emitido por um Comitê de Ética em Pesquisa</w:t>
      </w:r>
      <w:r w:rsidR="004C7C2F">
        <w:rPr>
          <w:rFonts w:ascii="Arial" w:eastAsia="Times New Roman" w:hAnsi="Arial" w:cs="Arial"/>
          <w:sz w:val="24"/>
          <w:szCs w:val="24"/>
          <w:lang w:eastAsia="pt-BR"/>
        </w:rPr>
        <w:t>;</w:t>
      </w:r>
    </w:p>
    <w:p w:rsidR="00692B08" w:rsidRPr="0028024B" w:rsidRDefault="00692B08" w:rsidP="0093421A">
      <w:pPr>
        <w:shd w:val="clear" w:color="auto" w:fill="FFFFFF"/>
        <w:tabs>
          <w:tab w:val="left" w:pos="1134"/>
        </w:tabs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27C1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»  Resultados:</w:t>
      </w:r>
      <w:r w:rsidRPr="00527C1E">
        <w:rPr>
          <w:rFonts w:ascii="Arial" w:eastAsia="Times New Roman" w:hAnsi="Arial" w:cs="Arial"/>
          <w:sz w:val="24"/>
          <w:szCs w:val="24"/>
          <w:lang w:eastAsia="pt-BR"/>
        </w:rPr>
        <w:t> Deve apresentar os resultados parciais ou finais do trabalho, sem   interpretações   ou   comentários. Podem ser apresentados de forma descritiva e/ou por meio de tabelas, quadros e figuras</w:t>
      </w:r>
      <w:r w:rsidR="004C7C2F">
        <w:rPr>
          <w:rFonts w:ascii="Arial" w:eastAsia="Times New Roman" w:hAnsi="Arial" w:cs="Arial"/>
          <w:sz w:val="24"/>
          <w:szCs w:val="24"/>
          <w:lang w:eastAsia="pt-BR"/>
        </w:rPr>
        <w:t>;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:rsidR="00692B08" w:rsidRPr="00527C1E" w:rsidRDefault="00692B08" w:rsidP="00F94C96">
      <w:pPr>
        <w:shd w:val="clear" w:color="auto" w:fill="FFFFFF"/>
        <w:tabs>
          <w:tab w:val="left" w:pos="1134"/>
        </w:tabs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27C1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»  Conclusão/Considerações Finais:</w:t>
      </w:r>
      <w:r w:rsidRPr="00527C1E">
        <w:rPr>
          <w:rFonts w:ascii="Arial" w:eastAsia="Times New Roman" w:hAnsi="Arial" w:cs="Arial"/>
          <w:sz w:val="24"/>
          <w:szCs w:val="24"/>
          <w:lang w:eastAsia="pt-BR"/>
        </w:rPr>
        <w:t> Deve ser clara e objeti</w:t>
      </w:r>
      <w:r w:rsidR="00F94C96">
        <w:rPr>
          <w:rFonts w:ascii="Arial" w:eastAsia="Times New Roman" w:hAnsi="Arial" w:cs="Arial"/>
          <w:sz w:val="24"/>
          <w:szCs w:val="24"/>
          <w:lang w:eastAsia="pt-BR"/>
        </w:rPr>
        <w:t>va, responder ao(s) objetivo(s)</w:t>
      </w:r>
      <w:r w:rsidRPr="00527C1E">
        <w:rPr>
          <w:rFonts w:ascii="Arial" w:eastAsia="Times New Roman" w:hAnsi="Arial" w:cs="Arial"/>
          <w:sz w:val="24"/>
          <w:szCs w:val="24"/>
          <w:lang w:eastAsia="pt-BR"/>
        </w:rPr>
        <w:t xml:space="preserve"> e estar fundamentada nos resultados</w:t>
      </w:r>
      <w:r w:rsidR="00F94C96">
        <w:rPr>
          <w:rFonts w:ascii="Arial" w:eastAsia="Times New Roman" w:hAnsi="Arial" w:cs="Arial"/>
          <w:sz w:val="24"/>
          <w:szCs w:val="24"/>
          <w:lang w:eastAsia="pt-BR"/>
        </w:rPr>
        <w:t>;</w:t>
      </w:r>
    </w:p>
    <w:p w:rsidR="008D38D3" w:rsidRDefault="00692B08" w:rsidP="0093421A">
      <w:pPr>
        <w:shd w:val="clear" w:color="auto" w:fill="FFFFFF"/>
        <w:tabs>
          <w:tab w:val="left" w:pos="1134"/>
        </w:tabs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27C1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»  Referências:</w:t>
      </w:r>
      <w:r w:rsidRPr="00527C1E">
        <w:rPr>
          <w:rFonts w:ascii="Arial" w:eastAsia="Times New Roman" w:hAnsi="Arial" w:cs="Arial"/>
          <w:sz w:val="24"/>
          <w:szCs w:val="24"/>
          <w:lang w:eastAsia="pt-BR"/>
        </w:rPr>
        <w:t> Devem seguir as Normas da ABNT</w:t>
      </w:r>
      <w:r w:rsidR="0010160A">
        <w:rPr>
          <w:rFonts w:ascii="Arial" w:eastAsia="Times New Roman" w:hAnsi="Arial" w:cs="Arial"/>
          <w:sz w:val="24"/>
          <w:szCs w:val="24"/>
          <w:lang w:eastAsia="pt-BR"/>
        </w:rPr>
        <w:t xml:space="preserve"> 6023:2</w:t>
      </w:r>
      <w:r w:rsidR="002909B0">
        <w:rPr>
          <w:rFonts w:ascii="Arial" w:eastAsia="Times New Roman" w:hAnsi="Arial" w:cs="Arial"/>
          <w:sz w:val="24"/>
          <w:szCs w:val="24"/>
          <w:lang w:eastAsia="pt-BR"/>
        </w:rPr>
        <w:t>0</w:t>
      </w:r>
      <w:r w:rsidR="00B86527">
        <w:rPr>
          <w:rFonts w:ascii="Arial" w:eastAsia="Times New Roman" w:hAnsi="Arial" w:cs="Arial"/>
          <w:sz w:val="24"/>
          <w:szCs w:val="24"/>
          <w:lang w:eastAsia="pt-BR"/>
        </w:rPr>
        <w:t>25</w:t>
      </w:r>
      <w:r w:rsidR="0010160A">
        <w:rPr>
          <w:rFonts w:ascii="Arial" w:eastAsia="Times New Roman" w:hAnsi="Arial" w:cs="Arial"/>
          <w:sz w:val="24"/>
          <w:szCs w:val="24"/>
          <w:lang w:eastAsia="pt-BR"/>
        </w:rPr>
        <w:t xml:space="preserve">, conforme Guia de </w:t>
      </w:r>
      <w:proofErr w:type="gramStart"/>
      <w:r w:rsidR="0010160A">
        <w:rPr>
          <w:rFonts w:ascii="Arial" w:eastAsia="Times New Roman" w:hAnsi="Arial" w:cs="Arial"/>
          <w:sz w:val="24"/>
          <w:szCs w:val="24"/>
          <w:lang w:eastAsia="pt-BR"/>
        </w:rPr>
        <w:t>Normas disponível no site da FAP</w:t>
      </w:r>
      <w:proofErr w:type="gramEnd"/>
      <w:r w:rsidRPr="00527C1E">
        <w:rPr>
          <w:rFonts w:ascii="Arial" w:eastAsia="Times New Roman" w:hAnsi="Arial" w:cs="Arial"/>
          <w:sz w:val="24"/>
          <w:szCs w:val="24"/>
          <w:lang w:eastAsia="pt-BR"/>
        </w:rPr>
        <w:t>.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:rsidR="00F94C96" w:rsidRDefault="00F94C96" w:rsidP="0093421A">
      <w:pPr>
        <w:shd w:val="clear" w:color="auto" w:fill="FFFFFF"/>
        <w:tabs>
          <w:tab w:val="left" w:pos="1134"/>
        </w:tabs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3421A" w:rsidRDefault="0093421A" w:rsidP="0093421A">
      <w:pPr>
        <w:shd w:val="clear" w:color="auto" w:fill="FFFFFF"/>
        <w:tabs>
          <w:tab w:val="left" w:pos="1134"/>
        </w:tabs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Exemplo</w:t>
      </w:r>
      <w:r w:rsidR="0010160A">
        <w:rPr>
          <w:rFonts w:ascii="Arial" w:eastAsia="Times New Roman" w:hAnsi="Arial" w:cs="Arial"/>
          <w:sz w:val="24"/>
          <w:szCs w:val="24"/>
          <w:lang w:eastAsia="pt-BR"/>
        </w:rPr>
        <w:t xml:space="preserve"> da disposição dos tópicos</w:t>
      </w:r>
      <w:r w:rsidR="000E428B">
        <w:rPr>
          <w:rFonts w:ascii="Arial" w:eastAsia="Times New Roman" w:hAnsi="Arial" w:cs="Arial"/>
          <w:sz w:val="24"/>
          <w:szCs w:val="24"/>
          <w:lang w:eastAsia="pt-BR"/>
        </w:rPr>
        <w:t xml:space="preserve"> (meramente ilustrativos)</w:t>
      </w:r>
      <w:r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:rsidR="0010160A" w:rsidRDefault="0010160A" w:rsidP="0093421A">
      <w:pPr>
        <w:shd w:val="clear" w:color="auto" w:fill="FFFFFF"/>
        <w:tabs>
          <w:tab w:val="left" w:pos="1134"/>
        </w:tabs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3421A" w:rsidRPr="00893862" w:rsidRDefault="0093421A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893862">
        <w:rPr>
          <w:rFonts w:ascii="Arial" w:hAnsi="Arial" w:cs="Arial"/>
          <w:b/>
          <w:sz w:val="24"/>
          <w:szCs w:val="24"/>
        </w:rPr>
        <w:t>INTRODUÇÃO</w:t>
      </w:r>
    </w:p>
    <w:p w:rsidR="0093421A" w:rsidRDefault="0093421A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820"/>
        </w:tabs>
        <w:spacing w:line="24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93421A" w:rsidRPr="0010160A" w:rsidRDefault="0093421A" w:rsidP="001016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820"/>
        </w:tabs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893862">
        <w:rPr>
          <w:rFonts w:ascii="Arial" w:hAnsi="Arial" w:cs="Arial"/>
          <w:sz w:val="24"/>
          <w:szCs w:val="24"/>
        </w:rPr>
        <w:t>A palavra emergência está aplicada diretamente a um caso e não pode ser desvinculada da palavra urgência quando o foco está voltado para a área médica. Giglio-</w:t>
      </w:r>
      <w:proofErr w:type="spellStart"/>
      <w:r w:rsidRPr="00893862">
        <w:rPr>
          <w:rFonts w:ascii="Arial" w:hAnsi="Arial" w:cs="Arial"/>
          <w:sz w:val="24"/>
          <w:szCs w:val="24"/>
        </w:rPr>
        <w:t>Jacquemot</w:t>
      </w:r>
      <w:proofErr w:type="spellEnd"/>
      <w:r w:rsidR="000F4FCD">
        <w:rPr>
          <w:rFonts w:ascii="Arial" w:hAnsi="Arial" w:cs="Arial"/>
          <w:sz w:val="24"/>
          <w:szCs w:val="24"/>
        </w:rPr>
        <w:t xml:space="preserve"> (2005)</w:t>
      </w:r>
      <w:r w:rsidRPr="00893862">
        <w:rPr>
          <w:rFonts w:ascii="Arial" w:hAnsi="Arial" w:cs="Arial"/>
          <w:sz w:val="24"/>
          <w:szCs w:val="24"/>
        </w:rPr>
        <w:t xml:space="preserve"> supõe que a emergência se refere a um processo com risco eminente, enquanto a urgência se remete a um processo agudo clínico ou cirúrgico, o qual não apresenta risco de vida. </w:t>
      </w:r>
    </w:p>
    <w:p w:rsidR="0010160A" w:rsidRDefault="0010160A" w:rsidP="001016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820"/>
        </w:tabs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10160A">
        <w:rPr>
          <w:rFonts w:ascii="Arial" w:hAnsi="Arial" w:cs="Arial"/>
          <w:sz w:val="24"/>
          <w:szCs w:val="24"/>
        </w:rPr>
        <w:t xml:space="preserve">A Política Nacional de Atenção às Urgências foi instituída pela Portaria 1863/GM, de setembro de 2003, cuja finalidade é garantir a organização dos sistemas regionalizados, equidade e integralidade no atendimento às urgências clínicas, cirúrgicas, </w:t>
      </w:r>
      <w:proofErr w:type="spellStart"/>
      <w:r w:rsidRPr="0010160A">
        <w:rPr>
          <w:rFonts w:ascii="Arial" w:hAnsi="Arial" w:cs="Arial"/>
          <w:sz w:val="24"/>
          <w:szCs w:val="24"/>
        </w:rPr>
        <w:t>gineco</w:t>
      </w:r>
      <w:proofErr w:type="spellEnd"/>
      <w:r w:rsidRPr="0010160A">
        <w:rPr>
          <w:rFonts w:ascii="Arial" w:hAnsi="Arial" w:cs="Arial"/>
          <w:sz w:val="24"/>
          <w:szCs w:val="24"/>
        </w:rPr>
        <w:t xml:space="preserve"> obstétricas, psiquiátricas, pediátricas e as relacionadas às causas exte</w:t>
      </w:r>
      <w:r w:rsidR="000F4FCD">
        <w:rPr>
          <w:rFonts w:ascii="Arial" w:hAnsi="Arial" w:cs="Arial"/>
          <w:sz w:val="24"/>
          <w:szCs w:val="24"/>
        </w:rPr>
        <w:t>rnas</w:t>
      </w:r>
      <w:r w:rsidRPr="0010160A">
        <w:rPr>
          <w:rFonts w:ascii="Arial" w:hAnsi="Arial" w:cs="Arial"/>
          <w:sz w:val="24"/>
          <w:szCs w:val="24"/>
        </w:rPr>
        <w:t xml:space="preserve"> (</w:t>
      </w:r>
      <w:r w:rsidR="000F4FCD" w:rsidRPr="0010160A">
        <w:rPr>
          <w:rFonts w:ascii="Arial" w:hAnsi="Arial" w:cs="Arial"/>
          <w:sz w:val="24"/>
          <w:szCs w:val="24"/>
        </w:rPr>
        <w:t xml:space="preserve">Azevedo </w:t>
      </w:r>
      <w:proofErr w:type="gramStart"/>
      <w:r w:rsidRPr="006235E1">
        <w:rPr>
          <w:rFonts w:ascii="Arial" w:hAnsi="Arial" w:cs="Arial"/>
          <w:i/>
          <w:sz w:val="24"/>
          <w:szCs w:val="24"/>
        </w:rPr>
        <w:t>et</w:t>
      </w:r>
      <w:proofErr w:type="gramEnd"/>
      <w:r w:rsidRPr="006235E1">
        <w:rPr>
          <w:rFonts w:ascii="Arial" w:hAnsi="Arial" w:cs="Arial"/>
          <w:i/>
          <w:sz w:val="24"/>
          <w:szCs w:val="24"/>
        </w:rPr>
        <w:t xml:space="preserve"> al</w:t>
      </w:r>
      <w:r w:rsidRPr="0010160A">
        <w:rPr>
          <w:rFonts w:ascii="Arial" w:hAnsi="Arial" w:cs="Arial"/>
          <w:sz w:val="24"/>
          <w:szCs w:val="24"/>
        </w:rPr>
        <w:t>., 2010).</w:t>
      </w:r>
    </w:p>
    <w:p w:rsidR="0010160A" w:rsidRDefault="0010160A" w:rsidP="00B865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82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3421A" w:rsidRDefault="0093421A" w:rsidP="001016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82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  <w:shd w:val="clear" w:color="auto" w:fill="FFFFFF"/>
        </w:rPr>
      </w:pPr>
      <w:r w:rsidRPr="00893862">
        <w:rPr>
          <w:rFonts w:ascii="Arial" w:hAnsi="Arial" w:cs="Arial"/>
          <w:b/>
          <w:sz w:val="24"/>
          <w:szCs w:val="24"/>
          <w:shd w:val="clear" w:color="auto" w:fill="FFFFFF"/>
        </w:rPr>
        <w:t>OBJETIVO</w:t>
      </w:r>
    </w:p>
    <w:p w:rsidR="0093421A" w:rsidRPr="00893862" w:rsidRDefault="0093421A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820"/>
        </w:tabs>
        <w:spacing w:after="0" w:line="360" w:lineRule="auto"/>
        <w:jc w:val="both"/>
        <w:rPr>
          <w:rFonts w:ascii="Arial" w:hAnsi="Arial" w:cs="Arial"/>
          <w:b/>
          <w:sz w:val="24"/>
          <w:szCs w:val="24"/>
          <w:shd w:val="clear" w:color="auto" w:fill="FFFFFF"/>
        </w:rPr>
      </w:pPr>
    </w:p>
    <w:p w:rsidR="0093421A" w:rsidRDefault="0093421A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820"/>
        </w:tabs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893862">
        <w:rPr>
          <w:rFonts w:ascii="Arial" w:hAnsi="Arial" w:cs="Arial"/>
          <w:sz w:val="24"/>
          <w:szCs w:val="24"/>
        </w:rPr>
        <w:t>Identificar a atuação da enfermagem nas urgências e emergências obstétricas.</w:t>
      </w:r>
    </w:p>
    <w:p w:rsidR="0093421A" w:rsidRPr="00893862" w:rsidRDefault="0093421A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82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3421A" w:rsidRDefault="0093421A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8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893862">
        <w:rPr>
          <w:rFonts w:ascii="Arial" w:hAnsi="Arial" w:cs="Arial"/>
          <w:b/>
          <w:sz w:val="24"/>
          <w:szCs w:val="24"/>
        </w:rPr>
        <w:t>MÉTODO</w:t>
      </w:r>
    </w:p>
    <w:p w:rsidR="0093421A" w:rsidRPr="00893862" w:rsidRDefault="0093421A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820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93421A" w:rsidRDefault="0093421A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820"/>
        </w:tabs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893862">
        <w:rPr>
          <w:rFonts w:ascii="Arial" w:hAnsi="Arial" w:cs="Arial"/>
          <w:sz w:val="24"/>
          <w:szCs w:val="24"/>
        </w:rPr>
        <w:t xml:space="preserve">Tratou-se de uma pesquisa de caráter de revisão bibliográfica por meio de uma busca eletrônica em base de dados online, totalizando um número de 26 referências selecionadas. Sendo 25 </w:t>
      </w:r>
      <w:r>
        <w:rPr>
          <w:rFonts w:ascii="Arial" w:hAnsi="Arial" w:cs="Arial"/>
          <w:sz w:val="24"/>
          <w:szCs w:val="24"/>
        </w:rPr>
        <w:t xml:space="preserve">referências de artigos, </w:t>
      </w:r>
      <w:r w:rsidRPr="00893862">
        <w:rPr>
          <w:rFonts w:ascii="Arial" w:hAnsi="Arial" w:cs="Arial"/>
          <w:sz w:val="24"/>
          <w:szCs w:val="24"/>
        </w:rPr>
        <w:t xml:space="preserve">21 </w:t>
      </w:r>
      <w:r>
        <w:rPr>
          <w:rFonts w:ascii="Arial" w:hAnsi="Arial" w:cs="Arial"/>
          <w:sz w:val="24"/>
          <w:szCs w:val="24"/>
        </w:rPr>
        <w:t xml:space="preserve">artigos da Base </w:t>
      </w:r>
      <w:proofErr w:type="spellStart"/>
      <w:r w:rsidRPr="000F4FCD">
        <w:rPr>
          <w:rFonts w:ascii="Arial" w:hAnsi="Arial" w:cs="Arial"/>
          <w:i/>
          <w:sz w:val="24"/>
          <w:szCs w:val="24"/>
        </w:rPr>
        <w:lastRenderedPageBreak/>
        <w:t>Scientific</w:t>
      </w:r>
      <w:proofErr w:type="spellEnd"/>
      <w:r w:rsidRPr="000F4FCD">
        <w:rPr>
          <w:rFonts w:ascii="Arial" w:hAnsi="Arial" w:cs="Arial"/>
          <w:i/>
          <w:sz w:val="24"/>
          <w:szCs w:val="24"/>
        </w:rPr>
        <w:t xml:space="preserve"> Eletronic Library Online</w:t>
      </w:r>
      <w:r>
        <w:rPr>
          <w:rFonts w:ascii="Arial" w:hAnsi="Arial" w:cs="Arial"/>
          <w:sz w:val="24"/>
          <w:szCs w:val="24"/>
        </w:rPr>
        <w:t xml:space="preserve"> (</w:t>
      </w:r>
      <w:proofErr w:type="spellStart"/>
      <w:r>
        <w:rPr>
          <w:rFonts w:ascii="Arial" w:hAnsi="Arial" w:cs="Arial"/>
          <w:sz w:val="24"/>
          <w:szCs w:val="24"/>
        </w:rPr>
        <w:t>Scielo</w:t>
      </w:r>
      <w:proofErr w:type="spellEnd"/>
      <w:r w:rsidRPr="00893862">
        <w:rPr>
          <w:rFonts w:ascii="Arial" w:hAnsi="Arial" w:cs="Arial"/>
          <w:sz w:val="24"/>
          <w:szCs w:val="24"/>
        </w:rPr>
        <w:t xml:space="preserve">), </w:t>
      </w:r>
      <w:proofErr w:type="gramStart"/>
      <w:r w:rsidRPr="00893862">
        <w:rPr>
          <w:rFonts w:ascii="Arial" w:hAnsi="Arial" w:cs="Arial"/>
          <w:sz w:val="24"/>
          <w:szCs w:val="24"/>
        </w:rPr>
        <w:t>4</w:t>
      </w:r>
      <w:proofErr w:type="gramEnd"/>
      <w:r w:rsidRPr="0089386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artigos da </w:t>
      </w:r>
      <w:r w:rsidRPr="00893862">
        <w:rPr>
          <w:rFonts w:ascii="Arial" w:hAnsi="Arial" w:cs="Arial"/>
          <w:sz w:val="24"/>
          <w:szCs w:val="24"/>
        </w:rPr>
        <w:t>Biblioteca Virtual em Saúde</w:t>
      </w:r>
      <w:r>
        <w:rPr>
          <w:rFonts w:ascii="Arial" w:hAnsi="Arial" w:cs="Arial"/>
          <w:sz w:val="24"/>
          <w:szCs w:val="24"/>
        </w:rPr>
        <w:t xml:space="preserve"> (BVS</w:t>
      </w:r>
      <w:r w:rsidRPr="00893862">
        <w:rPr>
          <w:rFonts w:ascii="Arial" w:hAnsi="Arial" w:cs="Arial"/>
          <w:sz w:val="24"/>
          <w:szCs w:val="24"/>
        </w:rPr>
        <w:t xml:space="preserve">) e 1 </w:t>
      </w:r>
      <w:r>
        <w:rPr>
          <w:rFonts w:ascii="Arial" w:hAnsi="Arial" w:cs="Arial"/>
          <w:sz w:val="24"/>
          <w:szCs w:val="24"/>
        </w:rPr>
        <w:t xml:space="preserve">referência de </w:t>
      </w:r>
      <w:r w:rsidRPr="00893862">
        <w:rPr>
          <w:rFonts w:ascii="Arial" w:hAnsi="Arial" w:cs="Arial"/>
          <w:sz w:val="24"/>
          <w:szCs w:val="24"/>
        </w:rPr>
        <w:t>livro.</w:t>
      </w:r>
    </w:p>
    <w:p w:rsidR="0093421A" w:rsidRPr="00893862" w:rsidRDefault="0093421A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820"/>
        </w:tabs>
        <w:spacing w:after="0" w:line="240" w:lineRule="auto"/>
        <w:ind w:firstLine="851"/>
        <w:jc w:val="both"/>
        <w:rPr>
          <w:rFonts w:ascii="Arial" w:hAnsi="Arial" w:cs="Arial"/>
          <w:b/>
          <w:sz w:val="24"/>
          <w:szCs w:val="24"/>
        </w:rPr>
      </w:pPr>
    </w:p>
    <w:p w:rsidR="0093421A" w:rsidRDefault="0093421A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8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893862">
        <w:rPr>
          <w:rFonts w:ascii="Arial" w:hAnsi="Arial" w:cs="Arial"/>
          <w:b/>
          <w:sz w:val="24"/>
          <w:szCs w:val="24"/>
        </w:rPr>
        <w:t>RESULTADO</w:t>
      </w:r>
      <w:r w:rsidR="00387CA3">
        <w:rPr>
          <w:rFonts w:ascii="Arial" w:hAnsi="Arial" w:cs="Arial"/>
          <w:b/>
          <w:sz w:val="24"/>
          <w:szCs w:val="24"/>
        </w:rPr>
        <w:t>S</w:t>
      </w:r>
    </w:p>
    <w:p w:rsidR="0093421A" w:rsidRPr="00893862" w:rsidRDefault="0093421A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820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93421A" w:rsidRDefault="0093421A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820"/>
        </w:tabs>
        <w:spacing w:line="360" w:lineRule="auto"/>
        <w:ind w:firstLine="851"/>
        <w:jc w:val="both"/>
        <w:rPr>
          <w:rFonts w:ascii="Arial" w:hAnsi="Arial" w:cs="Arial"/>
          <w:sz w:val="24"/>
          <w:szCs w:val="24"/>
          <w:lang w:eastAsia="pt-BR"/>
        </w:rPr>
      </w:pPr>
      <w:r w:rsidRPr="00893862">
        <w:rPr>
          <w:rFonts w:ascii="Arial" w:hAnsi="Arial" w:cs="Arial"/>
          <w:sz w:val="24"/>
          <w:szCs w:val="24"/>
          <w:lang w:eastAsia="pt-BR"/>
        </w:rPr>
        <w:t>A análise dos artigos embasados possibilitou coletar informações que estejam relacionadas ao estudo. Mediante a análise dos artigos foi possível obter conhecimentos referente o papel do enfermeiro frente às urgências emergências obstétricas. Considerando-se o objetivo principal deste trabalho visa analisar as produções científicas sobre a assistência de enfermagem frente às urgências e emergências obstétricas</w:t>
      </w:r>
      <w:r>
        <w:rPr>
          <w:rFonts w:ascii="Arial" w:hAnsi="Arial" w:cs="Arial"/>
          <w:sz w:val="24"/>
          <w:szCs w:val="24"/>
          <w:lang w:eastAsia="pt-BR"/>
        </w:rPr>
        <w:t xml:space="preserve">. </w:t>
      </w:r>
    </w:p>
    <w:p w:rsidR="0093421A" w:rsidRDefault="0093421A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893862">
        <w:rPr>
          <w:rFonts w:ascii="Arial" w:hAnsi="Arial" w:cs="Arial"/>
          <w:sz w:val="24"/>
          <w:szCs w:val="24"/>
          <w:shd w:val="clear" w:color="auto" w:fill="FFFFFF"/>
        </w:rPr>
        <w:t>Portanto, o enfermeiro atua no acolhimento classificando assim os riscos e prioridades, combinando dessa forma os conhecimentos teóricos e práticos, aliando preocupação e atendimento humanizado</w:t>
      </w:r>
      <w:r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:rsidR="0093421A" w:rsidRPr="00570AA9" w:rsidRDefault="0093421A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firstLine="851"/>
        <w:jc w:val="both"/>
        <w:rPr>
          <w:rFonts w:ascii="Arial" w:hAnsi="Arial" w:cs="Arial"/>
          <w:sz w:val="28"/>
          <w:szCs w:val="28"/>
          <w:shd w:val="clear" w:color="auto" w:fill="FFFFFF"/>
        </w:rPr>
      </w:pPr>
    </w:p>
    <w:p w:rsidR="0093421A" w:rsidRDefault="0093421A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82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893862">
        <w:rPr>
          <w:rFonts w:ascii="Arial" w:hAnsi="Arial" w:cs="Arial"/>
          <w:b/>
          <w:sz w:val="24"/>
          <w:szCs w:val="24"/>
        </w:rPr>
        <w:t>CONCLUSÃO</w:t>
      </w:r>
    </w:p>
    <w:p w:rsidR="0093421A" w:rsidRPr="00570AA9" w:rsidRDefault="0093421A" w:rsidP="001275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820"/>
        </w:tabs>
        <w:spacing w:after="0" w:line="360" w:lineRule="auto"/>
        <w:jc w:val="both"/>
        <w:rPr>
          <w:rFonts w:ascii="Arial" w:hAnsi="Arial" w:cs="Arial"/>
          <w:b/>
          <w:sz w:val="28"/>
          <w:szCs w:val="28"/>
        </w:rPr>
      </w:pPr>
    </w:p>
    <w:p w:rsidR="0093421A" w:rsidRPr="00893862" w:rsidRDefault="0093421A" w:rsidP="001275D8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200" w:afterAutospacing="0" w:line="360" w:lineRule="auto"/>
        <w:ind w:firstLine="851"/>
        <w:jc w:val="both"/>
        <w:rPr>
          <w:rFonts w:ascii="Arial" w:hAnsi="Arial" w:cs="Arial"/>
          <w:color w:val="000000"/>
        </w:rPr>
      </w:pPr>
      <w:r w:rsidRPr="00893862">
        <w:rPr>
          <w:rFonts w:ascii="Arial" w:hAnsi="Arial" w:cs="Arial"/>
          <w:color w:val="000000"/>
        </w:rPr>
        <w:t>Mediante o estudo realizado sobre o papel do enfermeiro frente urgências e emergências obstétricas, podemos destacar a sua importância frente aos cuidados, sendo que, os enfermeiros podem aliar os conhecimentos teóricos e práticos e assim atender as necessidades emergentes com prioridade.</w:t>
      </w:r>
    </w:p>
    <w:p w:rsidR="0093421A" w:rsidRPr="00893862" w:rsidRDefault="000E428B" w:rsidP="00570AA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360" w:afterAutospacing="0" w:line="360" w:lineRule="auto"/>
        <w:ind w:firstLine="851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</w:t>
      </w:r>
      <w:r w:rsidR="0093421A" w:rsidRPr="00893862">
        <w:rPr>
          <w:rFonts w:ascii="Arial" w:hAnsi="Arial" w:cs="Arial"/>
          <w:color w:val="000000"/>
        </w:rPr>
        <w:t>om os dados coletados o enfermeiro encaminhará a gestante de acordo com a sua gravidade, risco baseado nas cores; vermelho – prioridade máxima, emergência, centro obstétrico ou atendimento médico imediato; laranja – muito urgente atendimento médico no prazo máximo de 10 minutos; amarelo – urgente, consulta médica priorizada em até 30</w:t>
      </w:r>
      <w:r w:rsidR="009077FD">
        <w:rPr>
          <w:rFonts w:ascii="Arial" w:hAnsi="Arial" w:cs="Arial"/>
          <w:color w:val="000000"/>
        </w:rPr>
        <w:t xml:space="preserve"> </w:t>
      </w:r>
      <w:r w:rsidR="0093421A" w:rsidRPr="00893862">
        <w:rPr>
          <w:rFonts w:ascii="Arial" w:hAnsi="Arial" w:cs="Arial"/>
          <w:color w:val="000000"/>
        </w:rPr>
        <w:t>minutos.</w:t>
      </w:r>
    </w:p>
    <w:p w:rsidR="0093421A" w:rsidRDefault="0093421A" w:rsidP="00B8652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360" w:afterAutospacing="0"/>
        <w:jc w:val="both"/>
        <w:rPr>
          <w:rFonts w:ascii="Arial" w:hAnsi="Arial" w:cs="Arial"/>
          <w:b/>
          <w:color w:val="000000"/>
        </w:rPr>
      </w:pPr>
      <w:r w:rsidRPr="00893862">
        <w:rPr>
          <w:rFonts w:ascii="Arial" w:hAnsi="Arial" w:cs="Arial"/>
          <w:b/>
          <w:color w:val="000000"/>
        </w:rPr>
        <w:t>REFERÊNCIAS</w:t>
      </w:r>
    </w:p>
    <w:p w:rsidR="006235E1" w:rsidRDefault="006235E1" w:rsidP="006235E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9077FD">
        <w:rPr>
          <w:rFonts w:ascii="Arial" w:hAnsi="Arial" w:cs="Arial"/>
        </w:rPr>
        <w:t xml:space="preserve">AZEVEDO, Ana Lídia de Casto </w:t>
      </w:r>
      <w:proofErr w:type="spellStart"/>
      <w:r w:rsidRPr="009077FD">
        <w:rPr>
          <w:rFonts w:ascii="Arial" w:hAnsi="Arial" w:cs="Arial"/>
        </w:rPr>
        <w:t>Sajioro</w:t>
      </w:r>
      <w:proofErr w:type="spellEnd"/>
      <w:r w:rsidR="009077FD" w:rsidRPr="009077FD">
        <w:rPr>
          <w:rFonts w:ascii="Arial" w:hAnsi="Arial" w:cs="Arial"/>
        </w:rPr>
        <w:t xml:space="preserve">; PEREIRA, Ana Paula; </w:t>
      </w:r>
      <w:proofErr w:type="gramStart"/>
      <w:r w:rsidR="009077FD" w:rsidRPr="009077FD">
        <w:rPr>
          <w:rFonts w:ascii="Arial" w:hAnsi="Arial" w:cs="Arial"/>
        </w:rPr>
        <w:t>LEMOS,</w:t>
      </w:r>
      <w:proofErr w:type="gramEnd"/>
      <w:r w:rsidR="009077FD" w:rsidRPr="009077FD">
        <w:rPr>
          <w:rFonts w:ascii="Arial" w:hAnsi="Arial" w:cs="Arial"/>
        </w:rPr>
        <w:t xml:space="preserve"> Carolina; COELHO, Mônica Franco; CHAVES, </w:t>
      </w:r>
      <w:proofErr w:type="spellStart"/>
      <w:r w:rsidR="009077FD" w:rsidRPr="009077FD">
        <w:rPr>
          <w:rFonts w:ascii="Arial" w:hAnsi="Arial" w:cs="Arial"/>
        </w:rPr>
        <w:t>Lucieli</w:t>
      </w:r>
      <w:proofErr w:type="spellEnd"/>
      <w:r w:rsidR="009077FD" w:rsidRPr="009077FD">
        <w:rPr>
          <w:rFonts w:ascii="Arial" w:hAnsi="Arial" w:cs="Arial"/>
        </w:rPr>
        <w:t xml:space="preserve"> Dias </w:t>
      </w:r>
      <w:proofErr w:type="spellStart"/>
      <w:r w:rsidR="009077FD" w:rsidRPr="009077FD">
        <w:rPr>
          <w:rFonts w:ascii="Arial" w:hAnsi="Arial" w:cs="Arial"/>
        </w:rPr>
        <w:t>Pedreschi</w:t>
      </w:r>
      <w:proofErr w:type="spellEnd"/>
      <w:r w:rsidRPr="009077FD">
        <w:rPr>
          <w:rFonts w:ascii="Arial" w:hAnsi="Arial" w:cs="Arial"/>
        </w:rPr>
        <w:t xml:space="preserve">. Organização de serviços de emergência hospitalar: uma revisão integrativa de pesquisas. </w:t>
      </w:r>
      <w:r w:rsidRPr="009077FD">
        <w:rPr>
          <w:rFonts w:ascii="Arial" w:hAnsi="Arial" w:cs="Arial"/>
          <w:b/>
        </w:rPr>
        <w:t xml:space="preserve">Rev. Eletr. </w:t>
      </w:r>
      <w:proofErr w:type="spellStart"/>
      <w:r w:rsidRPr="009077FD">
        <w:rPr>
          <w:rFonts w:ascii="Arial" w:hAnsi="Arial" w:cs="Arial"/>
          <w:b/>
        </w:rPr>
        <w:t>Enf</w:t>
      </w:r>
      <w:proofErr w:type="spellEnd"/>
      <w:r w:rsidRPr="009077FD">
        <w:rPr>
          <w:rFonts w:ascii="Arial" w:hAnsi="Arial" w:cs="Arial"/>
        </w:rPr>
        <w:t>, v. 12, n. 4, p. 736-</w:t>
      </w:r>
      <w:r w:rsidRPr="00570AA9">
        <w:rPr>
          <w:rFonts w:ascii="Arial" w:hAnsi="Arial" w:cs="Arial"/>
        </w:rPr>
        <w:t>745, 20</w:t>
      </w:r>
      <w:r w:rsidR="00F94C96" w:rsidRPr="00570AA9">
        <w:rPr>
          <w:rFonts w:ascii="Arial" w:hAnsi="Arial" w:cs="Arial"/>
        </w:rPr>
        <w:t>1</w:t>
      </w:r>
      <w:r w:rsidR="00570AA9" w:rsidRPr="00570AA9">
        <w:rPr>
          <w:rFonts w:ascii="Arial" w:hAnsi="Arial" w:cs="Arial"/>
        </w:rPr>
        <w:t>0</w:t>
      </w:r>
      <w:r w:rsidRPr="00570AA9">
        <w:rPr>
          <w:rFonts w:ascii="Arial" w:hAnsi="Arial" w:cs="Arial"/>
        </w:rPr>
        <w:t>. Disponível em: http://www.fen.ufg.br/revista/v12/n4/v12n4a20.htm. Acesso em: 02 mar. 20</w:t>
      </w:r>
      <w:r w:rsidR="00F94C96" w:rsidRPr="00570AA9">
        <w:rPr>
          <w:rFonts w:ascii="Arial" w:hAnsi="Arial" w:cs="Arial"/>
        </w:rPr>
        <w:t>20</w:t>
      </w:r>
      <w:r w:rsidRPr="00570AA9">
        <w:rPr>
          <w:rFonts w:ascii="Arial" w:hAnsi="Arial" w:cs="Arial"/>
        </w:rPr>
        <w:t>.</w:t>
      </w:r>
    </w:p>
    <w:p w:rsidR="00AC7A46" w:rsidRDefault="0089343A" w:rsidP="006235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Toc2838992"/>
      <w:bookmarkStart w:id="1" w:name="_Toc2866001"/>
      <w:bookmarkStart w:id="2" w:name="_Toc3051486"/>
      <w:bookmarkStart w:id="3" w:name="_Toc10203873"/>
      <w:r w:rsidRPr="00AC7A46">
        <w:rPr>
          <w:rFonts w:ascii="Arial" w:hAnsi="Arial" w:cs="Arial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5520D6" wp14:editId="6CD99B77">
                <wp:simplePos x="0" y="0"/>
                <wp:positionH relativeFrom="column">
                  <wp:posOffset>-102235</wp:posOffset>
                </wp:positionH>
                <wp:positionV relativeFrom="paragraph">
                  <wp:posOffset>34718</wp:posOffset>
                </wp:positionV>
                <wp:extent cx="5985510" cy="276225"/>
                <wp:effectExtent l="0" t="0" r="15240" b="28575"/>
                <wp:wrapNone/>
                <wp:docPr id="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598551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343A" w:rsidRDefault="0089343A" w:rsidP="0089343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-8.05pt;margin-top:2.75pt;width:471.3pt;height:21.7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" strokecolor="white [3212]">
                <v:textbox>
                  <w:txbxContent>
                    <w:p w:rsidR="0089343A" w:rsidRDefault="0089343A" w:rsidP="0089343A"/>
                  </w:txbxContent>
                </v:textbox>
              </v:shape>
            </w:pict>
          </mc:Fallback>
        </mc:AlternateContent>
      </w:r>
    </w:p>
    <w:p w:rsidR="006B3B91" w:rsidRDefault="00B86527" w:rsidP="006235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Style w:val="Ttulo1Char"/>
          <w:b w:val="0"/>
        </w:rPr>
      </w:pPr>
      <w:r w:rsidRPr="00AC7A46">
        <w:rPr>
          <w:rFonts w:ascii="Arial" w:hAnsi="Arial" w:cs="Arial"/>
          <w:noProof/>
          <w:sz w:val="24"/>
          <w:szCs w:val="24"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2E0962" wp14:editId="482AD6D5">
                <wp:simplePos x="0" y="0"/>
                <wp:positionH relativeFrom="column">
                  <wp:posOffset>-101940</wp:posOffset>
                </wp:positionH>
                <wp:positionV relativeFrom="paragraph">
                  <wp:posOffset>-187000</wp:posOffset>
                </wp:positionV>
                <wp:extent cx="5985510" cy="223284"/>
                <wp:effectExtent l="0" t="0" r="15240" b="24765"/>
                <wp:wrapNone/>
                <wp:docPr id="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5985510" cy="22328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6527" w:rsidRDefault="00B86527" w:rsidP="00B8652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8.05pt;margin-top:-14.7pt;width:471.3pt;height:17.6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" strokecolor="white [3212]">
                <v:textbox>
                  <w:txbxContent>
                    <w:p w:rsidR="00B86527" w:rsidRDefault="00B86527" w:rsidP="00B86527"/>
                  </w:txbxContent>
                </v:textbox>
              </v:shape>
            </w:pict>
          </mc:Fallback>
        </mc:AlternateContent>
      </w:r>
      <w:r w:rsidR="0010160A" w:rsidRPr="0010160A">
        <w:rPr>
          <w:rFonts w:ascii="Arial" w:hAnsi="Arial" w:cs="Arial"/>
          <w:sz w:val="24"/>
          <w:szCs w:val="24"/>
        </w:rPr>
        <w:t xml:space="preserve">GIGLIO-JACQUEMOT, </w:t>
      </w:r>
      <w:proofErr w:type="spellStart"/>
      <w:r w:rsidR="0010160A" w:rsidRPr="0010160A">
        <w:rPr>
          <w:rFonts w:ascii="Arial" w:hAnsi="Arial" w:cs="Arial"/>
          <w:sz w:val="24"/>
          <w:szCs w:val="24"/>
        </w:rPr>
        <w:t>Armelle</w:t>
      </w:r>
      <w:proofErr w:type="spellEnd"/>
      <w:r w:rsidR="0010160A" w:rsidRPr="0010160A">
        <w:rPr>
          <w:rFonts w:ascii="Arial" w:hAnsi="Arial" w:cs="Arial"/>
          <w:sz w:val="24"/>
          <w:szCs w:val="24"/>
        </w:rPr>
        <w:t xml:space="preserve">. </w:t>
      </w:r>
      <w:r w:rsidR="0010160A" w:rsidRPr="0010160A">
        <w:rPr>
          <w:rFonts w:ascii="Arial" w:hAnsi="Arial" w:cs="Arial"/>
          <w:b/>
          <w:sz w:val="24"/>
          <w:szCs w:val="24"/>
        </w:rPr>
        <w:t>Urgências e emergências em saúde</w:t>
      </w:r>
      <w:r w:rsidR="0010160A" w:rsidRPr="0010160A">
        <w:rPr>
          <w:rFonts w:ascii="Arial" w:hAnsi="Arial" w:cs="Arial"/>
          <w:sz w:val="24"/>
          <w:szCs w:val="24"/>
        </w:rPr>
        <w:t>: perspectivas de profissionais e usuários. Rio de Janeiro: Ed. FIOCRUZ, 2005</w:t>
      </w:r>
      <w:bookmarkEnd w:id="0"/>
      <w:bookmarkEnd w:id="1"/>
      <w:bookmarkEnd w:id="2"/>
      <w:bookmarkEnd w:id="3"/>
      <w:r w:rsidR="0093421A" w:rsidRPr="0010160A">
        <w:rPr>
          <w:rStyle w:val="Ttulo1Char"/>
          <w:b w:val="0"/>
        </w:rPr>
        <w:t>.</w:t>
      </w:r>
    </w:p>
    <w:p w:rsidR="00B86527" w:rsidRDefault="00B86527" w:rsidP="00B865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sz w:val="24"/>
          <w:szCs w:val="24"/>
        </w:rPr>
      </w:pPr>
      <w:bookmarkStart w:id="4" w:name="_GoBack"/>
      <w:bookmarkEnd w:id="4"/>
    </w:p>
    <w:p w:rsidR="00570AA9" w:rsidRPr="0010160A" w:rsidRDefault="00570AA9" w:rsidP="006235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Style w:val="Ttulo1Char"/>
          <w:b w:val="0"/>
        </w:rPr>
      </w:pPr>
    </w:p>
    <w:p w:rsidR="0093421A" w:rsidRDefault="0093421A" w:rsidP="0093421A">
      <w:pPr>
        <w:shd w:val="clear" w:color="auto" w:fill="FFFFFF"/>
        <w:tabs>
          <w:tab w:val="left" w:pos="1134"/>
        </w:tabs>
        <w:spacing w:after="0" w:line="360" w:lineRule="auto"/>
        <w:jc w:val="both"/>
      </w:pPr>
    </w:p>
    <w:p w:rsidR="009F2427" w:rsidRDefault="009F2427" w:rsidP="0093421A">
      <w:pPr>
        <w:shd w:val="clear" w:color="auto" w:fill="FFFFFF"/>
        <w:tabs>
          <w:tab w:val="left" w:pos="1134"/>
        </w:tabs>
        <w:spacing w:after="0" w:line="360" w:lineRule="auto"/>
        <w:jc w:val="both"/>
      </w:pPr>
    </w:p>
    <w:sectPr w:rsidR="009F2427" w:rsidSect="0089343A">
      <w:pgSz w:w="11906" w:h="16838" w:code="9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00D3" w:rsidRDefault="00BF00D3" w:rsidP="0091579B">
      <w:pPr>
        <w:spacing w:after="0" w:line="240" w:lineRule="auto"/>
      </w:pPr>
      <w:r>
        <w:separator/>
      </w:r>
    </w:p>
  </w:endnote>
  <w:endnote w:type="continuationSeparator" w:id="0">
    <w:p w:rsidR="00BF00D3" w:rsidRDefault="00BF00D3" w:rsidP="009157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00D3" w:rsidRDefault="00BF00D3" w:rsidP="0091579B">
      <w:pPr>
        <w:spacing w:after="0" w:line="240" w:lineRule="auto"/>
      </w:pPr>
      <w:r>
        <w:separator/>
      </w:r>
    </w:p>
  </w:footnote>
  <w:footnote w:type="continuationSeparator" w:id="0">
    <w:p w:rsidR="00BF00D3" w:rsidRDefault="00BF00D3" w:rsidP="009157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44599"/>
    <w:multiLevelType w:val="multilevel"/>
    <w:tmpl w:val="6E3EA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EF323C"/>
    <w:multiLevelType w:val="multilevel"/>
    <w:tmpl w:val="6E3EA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5471875"/>
    <w:multiLevelType w:val="multilevel"/>
    <w:tmpl w:val="11229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B08"/>
    <w:rsid w:val="000553BA"/>
    <w:rsid w:val="00077CC7"/>
    <w:rsid w:val="000A7111"/>
    <w:rsid w:val="000B2965"/>
    <w:rsid w:val="000D3C9F"/>
    <w:rsid w:val="000E428B"/>
    <w:rsid w:val="000F4FCD"/>
    <w:rsid w:val="0010160A"/>
    <w:rsid w:val="001275D8"/>
    <w:rsid w:val="001A5863"/>
    <w:rsid w:val="001A7751"/>
    <w:rsid w:val="002909B0"/>
    <w:rsid w:val="0038257E"/>
    <w:rsid w:val="00387CA3"/>
    <w:rsid w:val="003B010D"/>
    <w:rsid w:val="003F4601"/>
    <w:rsid w:val="0040001F"/>
    <w:rsid w:val="0040511C"/>
    <w:rsid w:val="00472AEE"/>
    <w:rsid w:val="004C2F58"/>
    <w:rsid w:val="004C7C2F"/>
    <w:rsid w:val="005037F9"/>
    <w:rsid w:val="00570AA9"/>
    <w:rsid w:val="005C0629"/>
    <w:rsid w:val="005C2E2F"/>
    <w:rsid w:val="005F40F9"/>
    <w:rsid w:val="00604BE4"/>
    <w:rsid w:val="00621F1D"/>
    <w:rsid w:val="006235E1"/>
    <w:rsid w:val="0067681F"/>
    <w:rsid w:val="00692B08"/>
    <w:rsid w:val="006B3B91"/>
    <w:rsid w:val="006E3E28"/>
    <w:rsid w:val="007023A2"/>
    <w:rsid w:val="00710B02"/>
    <w:rsid w:val="00742585"/>
    <w:rsid w:val="0077426F"/>
    <w:rsid w:val="008626C9"/>
    <w:rsid w:val="0086341E"/>
    <w:rsid w:val="0089343A"/>
    <w:rsid w:val="008A5449"/>
    <w:rsid w:val="008D38D3"/>
    <w:rsid w:val="009077FD"/>
    <w:rsid w:val="0091579B"/>
    <w:rsid w:val="0093421A"/>
    <w:rsid w:val="00986745"/>
    <w:rsid w:val="009F2427"/>
    <w:rsid w:val="00A03423"/>
    <w:rsid w:val="00A15093"/>
    <w:rsid w:val="00A227DC"/>
    <w:rsid w:val="00A62EAB"/>
    <w:rsid w:val="00AB41E3"/>
    <w:rsid w:val="00AC7A46"/>
    <w:rsid w:val="00B26DC2"/>
    <w:rsid w:val="00B402C7"/>
    <w:rsid w:val="00B86527"/>
    <w:rsid w:val="00B977BC"/>
    <w:rsid w:val="00BF00D3"/>
    <w:rsid w:val="00D06E4C"/>
    <w:rsid w:val="00DA4657"/>
    <w:rsid w:val="00EA601E"/>
    <w:rsid w:val="00F31B50"/>
    <w:rsid w:val="00F93C29"/>
    <w:rsid w:val="00F94C96"/>
    <w:rsid w:val="00FF5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2B08"/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93421A"/>
    <w:pPr>
      <w:keepNext/>
      <w:spacing w:before="240" w:after="60" w:line="240" w:lineRule="auto"/>
      <w:outlineLvl w:val="0"/>
    </w:pPr>
    <w:rPr>
      <w:rFonts w:ascii="Arial" w:eastAsia="Calibri" w:hAnsi="Arial" w:cs="Arial"/>
      <w:b/>
      <w:bCs/>
      <w:kern w:val="32"/>
      <w:sz w:val="24"/>
      <w:szCs w:val="24"/>
      <w:shd w:val="clear" w:color="auto" w:fill="FFFFF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D3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9157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9157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91579B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0553BA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93421A"/>
    <w:rPr>
      <w:rFonts w:ascii="Arial" w:eastAsia="Calibri" w:hAnsi="Arial" w:cs="Arial"/>
      <w:b/>
      <w:bCs/>
      <w:kern w:val="32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C7A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C7A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2B08"/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93421A"/>
    <w:pPr>
      <w:keepNext/>
      <w:spacing w:before="240" w:after="60" w:line="240" w:lineRule="auto"/>
      <w:outlineLvl w:val="0"/>
    </w:pPr>
    <w:rPr>
      <w:rFonts w:ascii="Arial" w:eastAsia="Calibri" w:hAnsi="Arial" w:cs="Arial"/>
      <w:b/>
      <w:bCs/>
      <w:kern w:val="32"/>
      <w:sz w:val="24"/>
      <w:szCs w:val="24"/>
      <w:shd w:val="clear" w:color="auto" w:fill="FFFFF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D3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9157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9157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91579B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0553BA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93421A"/>
    <w:rPr>
      <w:rFonts w:ascii="Arial" w:eastAsia="Calibri" w:hAnsi="Arial" w:cs="Arial"/>
      <w:b/>
      <w:bCs/>
      <w:kern w:val="32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C7A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C7A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1DC137-3AD1-40E9-822A-B0F593680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1200</Words>
  <Characters>6483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2024-09-27T18:15:00Z</cp:lastPrinted>
  <dcterms:created xsi:type="dcterms:W3CDTF">2026-02-26T23:20:00Z</dcterms:created>
  <dcterms:modified xsi:type="dcterms:W3CDTF">2026-02-26T23:20:00Z</dcterms:modified>
</cp:coreProperties>
</file>